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7D33" w14:textId="2D18B077" w:rsidR="00566838" w:rsidRPr="00566838" w:rsidRDefault="00E3325E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</w:pPr>
      <w:r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 xml:space="preserve">Bangkok és </w:t>
      </w:r>
      <w:proofErr w:type="spellStart"/>
      <w:r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>Krabi</w:t>
      </w:r>
      <w:proofErr w:type="spellEnd"/>
      <w:r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 xml:space="preserve"> szilveszterkor</w:t>
      </w:r>
    </w:p>
    <w:p w14:paraId="74BA00FD" w14:textId="77777777" w:rsidR="0056683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0DFEB3F1" w14:textId="77777777" w:rsidR="00C72DE6" w:rsidRPr="00566838" w:rsidRDefault="00C72DE6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1EC4E698" w14:textId="77777777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Pr="0056683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A49AECE" wp14:editId="35C1D8D3">
            <wp:extent cx="2880000" cy="1980000"/>
            <wp:effectExtent l="0" t="0" r="0" b="1270"/>
            <wp:docPr id="2" name="Kép 2" descr="A képen víz, kültéri, égbolt, folyó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víz, kültéri, égbolt, folyó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Pr="0056683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CD457A4" wp14:editId="7A374793">
            <wp:extent cx="2880000" cy="1980000"/>
            <wp:effectExtent l="0" t="0" r="0" b="1270"/>
            <wp:docPr id="3" name="Kép 3" descr="A képen víz, csónak, folyó, kültéri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víz, csónak, folyó, kültéri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F124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4DE8E21D" w14:textId="77777777" w:rsidR="00C72DE6" w:rsidRPr="00C72DE6" w:rsidRDefault="00C72DE6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hu-HU"/>
        </w:rPr>
      </w:pPr>
    </w:p>
    <w:p w14:paraId="5CFD55C8" w14:textId="7F49D121" w:rsidR="00566838" w:rsidRPr="00C72DE6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</w:pPr>
      <w:r w:rsidRPr="00C72DE6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202</w:t>
      </w:r>
      <w:r w:rsidR="00916498" w:rsidRPr="00C72DE6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5</w:t>
      </w:r>
      <w:r w:rsidR="00B50AF9" w:rsidRPr="00C72DE6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.</w:t>
      </w:r>
      <w:r w:rsidR="00916498" w:rsidRPr="00C72DE6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 xml:space="preserve"> </w:t>
      </w:r>
      <w:r w:rsidR="00E3325E" w:rsidRPr="00C72DE6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december 28. -2026. január 9.</w:t>
      </w:r>
    </w:p>
    <w:p w14:paraId="1AE3ADE5" w14:textId="77777777" w:rsidR="00C72DE6" w:rsidRPr="00C72DE6" w:rsidRDefault="00C72DE6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</w:pPr>
    </w:p>
    <w:p w14:paraId="7DD0BCA3" w14:textId="3625EE5E" w:rsidR="00566838" w:rsidRPr="00C72DE6" w:rsidRDefault="00E3325E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</w:pPr>
      <w:r w:rsidRPr="00C72DE6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1.445</w:t>
      </w:r>
      <w:r w:rsidR="00566838" w:rsidRPr="00C72DE6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.000 Ft-tól/fő</w:t>
      </w:r>
    </w:p>
    <w:p w14:paraId="365636F4" w14:textId="79251F1D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618F2C2" w14:textId="77777777" w:rsidR="00C72DE6" w:rsidRDefault="00C72DE6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24870B2E" w14:textId="3C146950" w:rsidR="00566838" w:rsidRPr="00C72DE6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72DE6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részvételi díj az alábbi szolgáltatások árát tartalmazza: </w:t>
      </w:r>
      <w:r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>utazás menetrend szerinti repülőjáratokkal, átszállással Budapest – Bangkok</w:t>
      </w:r>
      <w:r w:rsidR="00E3325E"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 xml:space="preserve">, Bangkok - </w:t>
      </w:r>
      <w:proofErr w:type="spellStart"/>
      <w:r w:rsidR="00E3325E"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>Krabi</w:t>
      </w:r>
      <w:proofErr w:type="spellEnd"/>
      <w:r w:rsidR="00E3325E"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>,</w:t>
      </w:r>
      <w:r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 xml:space="preserve"> és </w:t>
      </w:r>
      <w:proofErr w:type="spellStart"/>
      <w:r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>Phuket</w:t>
      </w:r>
      <w:proofErr w:type="spellEnd"/>
      <w:r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 xml:space="preserve"> – Budapest útvonalon, turista osztályon,</w:t>
      </w:r>
      <w:r w:rsidR="00616FA0"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 xml:space="preserve"> </w:t>
      </w:r>
      <w:r w:rsidR="00E3325E"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>10</w:t>
      </w:r>
      <w:r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 xml:space="preserve"> éjszakai szállás helyi besorolás szerinti négycsillagos szállodák kétágyas szobáiban, </w:t>
      </w:r>
      <w:r w:rsidR="00E3325E" w:rsidRPr="00C72DE6">
        <w:rPr>
          <w:rFonts w:ascii="Arial" w:eastAsia="Times New Roman" w:hAnsi="Arial" w:cs="Arial"/>
          <w:sz w:val="20"/>
          <w:szCs w:val="20"/>
          <w:lang w:eastAsia="hu-HU"/>
        </w:rPr>
        <w:t>korai bejelentkezés és késői kijelentkezés felára</w:t>
      </w:r>
      <w:r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>,</w:t>
      </w:r>
      <w:r w:rsidR="00E3325E"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 xml:space="preserve"> szilveszteri vacsora és </w:t>
      </w:r>
      <w:proofErr w:type="spellStart"/>
      <w:r w:rsidR="00E3325E"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>party</w:t>
      </w:r>
      <w:proofErr w:type="spellEnd"/>
      <w:r w:rsidR="00E3325E"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 xml:space="preserve"> italfogyasztással,</w:t>
      </w:r>
      <w:r w:rsidRPr="00C72DE6">
        <w:rPr>
          <w:rFonts w:ascii="Arial" w:eastAsia="Times New Roman" w:hAnsi="Arial" w:cs="Arial"/>
          <w:sz w:val="20"/>
          <w:szCs w:val="20"/>
          <w:shd w:val="clear" w:color="auto" w:fill="FFFFFF"/>
          <w:lang w:eastAsia="hu-HU"/>
        </w:rPr>
        <w:t xml:space="preserve"> </w:t>
      </w:r>
      <w:r w:rsidRPr="00C72DE6">
        <w:rPr>
          <w:rFonts w:ascii="Arial" w:eastAsia="Times New Roman" w:hAnsi="Arial" w:cs="Arial"/>
          <w:sz w:val="20"/>
          <w:szCs w:val="20"/>
          <w:lang w:eastAsia="hu-HU"/>
        </w:rPr>
        <w:t>magyar idegenvezető.</w:t>
      </w:r>
    </w:p>
    <w:p w14:paraId="6BC4A3B3" w14:textId="77777777" w:rsidR="00566838" w:rsidRPr="00C72DE6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71C8E882" w14:textId="64E24000" w:rsidR="00566838" w:rsidRPr="00C72DE6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72DE6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részvételi díj nem tartalmazza: </w:t>
      </w:r>
      <w:r w:rsidRPr="00C72DE6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fakultatív programok, </w:t>
      </w:r>
      <w:r w:rsidRPr="00C72DE6">
        <w:rPr>
          <w:rFonts w:ascii="Arial" w:eastAsia="Times New Roman" w:hAnsi="Arial" w:cs="Arial"/>
          <w:sz w:val="20"/>
          <w:szCs w:val="20"/>
          <w:lang w:eastAsia="hu-HU"/>
        </w:rPr>
        <w:t>baleset-, betegség- és poggyászbiztosítás, útlemondási biztosítás.</w:t>
      </w:r>
    </w:p>
    <w:p w14:paraId="438CC561" w14:textId="77777777" w:rsidR="00566838" w:rsidRPr="00C72DE6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00F06A9" w14:textId="77777777" w:rsidR="00C72DE6" w:rsidRPr="00C72DE6" w:rsidRDefault="00C72DE6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A7CE159" w14:textId="77777777" w:rsidR="00566838" w:rsidRPr="00C72DE6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72DE6">
        <w:rPr>
          <w:rFonts w:ascii="Arial" w:eastAsia="Times New Roman" w:hAnsi="Arial" w:cs="Arial"/>
          <w:sz w:val="20"/>
          <w:szCs w:val="20"/>
          <w:lang w:eastAsia="hu-HU"/>
        </w:rPr>
        <w:t>Minimum létszám: 16 fő</w:t>
      </w:r>
    </w:p>
    <w:p w14:paraId="73DDD544" w14:textId="77777777" w:rsidR="00566838" w:rsidRPr="00C72DE6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F0BC7EC" w14:textId="77777777" w:rsidR="00C72DE6" w:rsidRPr="00C72DE6" w:rsidRDefault="00C72DE6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04B8BEA" w14:textId="77777777" w:rsidR="00566838" w:rsidRPr="00C72DE6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72DE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C72DE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C72DE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C72DE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0D434D61" w14:textId="77777777" w:rsidR="00566838" w:rsidRPr="00C72DE6" w:rsidRDefault="00566838" w:rsidP="0056683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hu-HU"/>
        </w:rPr>
      </w:pPr>
      <w:r w:rsidRPr="00C72DE6">
        <w:rPr>
          <w:rFonts w:ascii="Arial" w:eastAsia="Times New Roman" w:hAnsi="Arial" w:cs="Arial"/>
          <w:b/>
          <w:color w:val="FF0000"/>
          <w:sz w:val="20"/>
          <w:szCs w:val="20"/>
          <w:lang w:eastAsia="hu-HU"/>
        </w:rPr>
        <w:t>További részletekről, az utazási feltételekről érdeklődjék irodánkban</w:t>
      </w:r>
    </w:p>
    <w:p w14:paraId="260787DC" w14:textId="77777777" w:rsidR="00017B46" w:rsidRDefault="00017B46"/>
    <w:sectPr w:rsidR="00017B46" w:rsidSect="003239E6">
      <w:headerReference w:type="default" r:id="rId9"/>
      <w:footerReference w:type="default" r:id="rId10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2D085" w14:textId="77777777" w:rsidR="0040410F" w:rsidRDefault="0040410F" w:rsidP="00566838">
      <w:pPr>
        <w:spacing w:after="0" w:line="240" w:lineRule="auto"/>
      </w:pPr>
      <w:r>
        <w:separator/>
      </w:r>
    </w:p>
  </w:endnote>
  <w:endnote w:type="continuationSeparator" w:id="0">
    <w:p w14:paraId="15C548B9" w14:textId="77777777" w:rsidR="0040410F" w:rsidRDefault="0040410F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77777777" w:rsidR="00B50AF9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1051 Budapest, Nádor utca 21.,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R-0115/92/2001</w:t>
    </w:r>
  </w:p>
  <w:p w14:paraId="6C9C255F" w14:textId="77777777" w:rsidR="00B50AF9" w:rsidRDefault="00B50AF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7669F" w14:textId="77777777" w:rsidR="0040410F" w:rsidRDefault="0040410F" w:rsidP="00566838">
      <w:pPr>
        <w:spacing w:after="0" w:line="240" w:lineRule="auto"/>
      </w:pPr>
      <w:r>
        <w:separator/>
      </w:r>
    </w:p>
  </w:footnote>
  <w:footnote w:type="continuationSeparator" w:id="0">
    <w:p w14:paraId="184D6ACF" w14:textId="77777777" w:rsidR="0040410F" w:rsidRDefault="0040410F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B50AF9" w:rsidRDefault="00B50AF9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9A4A9E4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62CC0"/>
    <w:rsid w:val="001811A5"/>
    <w:rsid w:val="002D590D"/>
    <w:rsid w:val="003A02EE"/>
    <w:rsid w:val="0040410F"/>
    <w:rsid w:val="00566838"/>
    <w:rsid w:val="00616FA0"/>
    <w:rsid w:val="006A0587"/>
    <w:rsid w:val="00725190"/>
    <w:rsid w:val="00916498"/>
    <w:rsid w:val="00B50AF9"/>
    <w:rsid w:val="00C72DE6"/>
    <w:rsid w:val="00E3325E"/>
    <w:rsid w:val="00F9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653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2025-07-08T09:43:00Z</dcterms:created>
  <dcterms:modified xsi:type="dcterms:W3CDTF">2025-07-08T09:43:00Z</dcterms:modified>
</cp:coreProperties>
</file>