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7D33" w14:textId="528F78D8" w:rsidR="00566838" w:rsidRDefault="00E3615F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Szingapúr</w:t>
      </w:r>
      <w:r w:rsidR="00B461A8"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 és Malajzia –</w:t>
      </w:r>
    </w:p>
    <w:p w14:paraId="12837732" w14:textId="126BBFAB" w:rsidR="00B461A8" w:rsidRDefault="00B461A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esőerdő</w:t>
      </w:r>
      <w:r w:rsidR="00E85379"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k</w:t>
      </w: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 és felhőkarcolók</w:t>
      </w:r>
    </w:p>
    <w:p w14:paraId="2E1B23E3" w14:textId="77777777" w:rsidR="00B461A8" w:rsidRPr="00CA651D" w:rsidRDefault="00B461A8" w:rsidP="00B461A8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2"/>
          <w:szCs w:val="32"/>
        </w:rPr>
      </w:pPr>
      <w:r w:rsidRPr="00CA651D">
        <w:rPr>
          <w:rFonts w:ascii="Arial" w:hAnsi="Arial" w:cs="Arial"/>
          <w:b/>
          <w:color w:val="008080"/>
          <w:sz w:val="32"/>
          <w:szCs w:val="32"/>
        </w:rPr>
        <w:t>csoportos körutazás</w:t>
      </w:r>
      <w:r>
        <w:rPr>
          <w:rFonts w:ascii="Arial" w:hAnsi="Arial" w:cs="Arial"/>
          <w:b/>
          <w:color w:val="008080"/>
          <w:sz w:val="32"/>
          <w:szCs w:val="32"/>
        </w:rPr>
        <w:t xml:space="preserve"> magyar idegenvezetővel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1C86683D" w:rsidR="00566838" w:rsidRPr="00566838" w:rsidRDefault="00B461A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noProof/>
        </w:rPr>
        <w:drawing>
          <wp:inline distT="0" distB="0" distL="0" distR="0" wp14:anchorId="3B5EEB92" wp14:editId="4A3D5E54">
            <wp:extent cx="3001992" cy="1799590"/>
            <wp:effectExtent l="0" t="0" r="8255" b="0"/>
            <wp:docPr id="1086002129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420" cy="1800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6838"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>
        <w:rPr>
          <w:noProof/>
        </w:rPr>
        <w:drawing>
          <wp:inline distT="0" distB="0" distL="0" distR="0" wp14:anchorId="62562EB6" wp14:editId="74F08579">
            <wp:extent cx="3001645" cy="1799590"/>
            <wp:effectExtent l="0" t="0" r="8255" b="0"/>
            <wp:docPr id="244974257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665" cy="1800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03157B64" w14:textId="3B3580FB" w:rsidR="00B461A8" w:rsidRDefault="00B461A8" w:rsidP="00B461A8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Hlk63430521"/>
      <w:r>
        <w:rPr>
          <w:rFonts w:ascii="Arial" w:hAnsi="Arial" w:cs="Arial"/>
          <w:b/>
          <w:color w:val="000000"/>
          <w:sz w:val="40"/>
          <w:szCs w:val="40"/>
        </w:rPr>
        <w:t>2027.</w:t>
      </w:r>
      <w:r w:rsidRPr="00CF4275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>
        <w:rPr>
          <w:rFonts w:ascii="Arial" w:hAnsi="Arial" w:cs="Arial"/>
          <w:b/>
          <w:color w:val="000000"/>
          <w:sz w:val="40"/>
          <w:szCs w:val="40"/>
        </w:rPr>
        <w:t>január 17-31.</w:t>
      </w:r>
    </w:p>
    <w:p w14:paraId="6A2B6686" w14:textId="09363532" w:rsidR="00B461A8" w:rsidRPr="000C4E27" w:rsidRDefault="00B461A8" w:rsidP="00B461A8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0C4E27">
        <w:rPr>
          <w:rFonts w:ascii="Arial" w:hAnsi="Arial" w:cs="Arial"/>
          <w:sz w:val="36"/>
          <w:szCs w:val="36"/>
        </w:rPr>
        <w:t>(</w:t>
      </w:r>
      <w:r>
        <w:rPr>
          <w:rFonts w:ascii="Arial" w:hAnsi="Arial" w:cs="Arial"/>
          <w:sz w:val="36"/>
          <w:szCs w:val="36"/>
        </w:rPr>
        <w:t>15</w:t>
      </w:r>
      <w:r w:rsidRPr="000C4E27">
        <w:rPr>
          <w:rFonts w:ascii="Arial" w:hAnsi="Arial" w:cs="Arial"/>
          <w:sz w:val="36"/>
          <w:szCs w:val="36"/>
        </w:rPr>
        <w:t xml:space="preserve"> nap / </w:t>
      </w:r>
      <w:r>
        <w:rPr>
          <w:rFonts w:ascii="Arial" w:hAnsi="Arial" w:cs="Arial"/>
          <w:sz w:val="36"/>
          <w:szCs w:val="36"/>
        </w:rPr>
        <w:t>12</w:t>
      </w:r>
      <w:r w:rsidRPr="000C4E27">
        <w:rPr>
          <w:rFonts w:ascii="Arial" w:hAnsi="Arial" w:cs="Arial"/>
          <w:sz w:val="36"/>
          <w:szCs w:val="36"/>
        </w:rPr>
        <w:t xml:space="preserve"> éjszaka)</w:t>
      </w:r>
    </w:p>
    <w:p w14:paraId="1E090030" w14:textId="77777777" w:rsidR="00B461A8" w:rsidRPr="00350CA0" w:rsidRDefault="00B461A8" w:rsidP="00B461A8">
      <w:pPr>
        <w:pStyle w:val="Lbjegyzetszveg"/>
        <w:jc w:val="center"/>
        <w:outlineLvl w:val="0"/>
        <w:rPr>
          <w:rFonts w:ascii="Arial" w:hAnsi="Arial" w:cs="Arial"/>
        </w:rPr>
      </w:pPr>
    </w:p>
    <w:p w14:paraId="5A58F7A5" w14:textId="40F81717" w:rsidR="00B461A8" w:rsidRPr="00004636" w:rsidRDefault="00B461A8" w:rsidP="00B461A8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1.549.</w:t>
      </w:r>
      <w:r w:rsidRPr="00004636">
        <w:rPr>
          <w:rFonts w:ascii="Arial" w:hAnsi="Arial" w:cs="Arial"/>
          <w:b/>
          <w:sz w:val="44"/>
          <w:szCs w:val="44"/>
        </w:rPr>
        <w:t>000 Ft</w:t>
      </w:r>
      <w:r>
        <w:rPr>
          <w:rFonts w:ascii="Arial" w:hAnsi="Arial" w:cs="Arial"/>
          <w:b/>
          <w:sz w:val="44"/>
          <w:szCs w:val="44"/>
        </w:rPr>
        <w:t>-tól</w:t>
      </w:r>
      <w:r w:rsidRPr="00004636">
        <w:rPr>
          <w:rFonts w:ascii="Arial" w:hAnsi="Arial" w:cs="Arial"/>
          <w:b/>
          <w:sz w:val="44"/>
          <w:szCs w:val="44"/>
        </w:rPr>
        <w:t>/fő</w:t>
      </w:r>
    </w:p>
    <w:p w14:paraId="2AF82DA0" w14:textId="5D5E58B4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40"/>
          <w:szCs w:val="40"/>
          <w:lang w:eastAsia="hu-HU"/>
        </w:rPr>
      </w:pPr>
    </w:p>
    <w:p w14:paraId="0DFB0A20" w14:textId="5682161D" w:rsidR="00566838" w:rsidRPr="00B461A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461A8">
        <w:rPr>
          <w:rFonts w:ascii="Arial" w:hAnsi="Arial" w:cs="Arial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A0A4F4C" wp14:editId="0EA1EC3C">
            <wp:simplePos x="0" y="0"/>
            <wp:positionH relativeFrom="margin">
              <wp:posOffset>-635</wp:posOffset>
            </wp:positionH>
            <wp:positionV relativeFrom="paragraph">
              <wp:posOffset>102175</wp:posOffset>
            </wp:positionV>
            <wp:extent cx="2718353" cy="1800000"/>
            <wp:effectExtent l="0" t="0" r="6350" b="0"/>
            <wp:wrapNone/>
            <wp:docPr id="1697924335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35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15F" w:rsidRPr="00B461A8">
        <w:rPr>
          <w:rFonts w:ascii="Arial" w:hAnsi="Arial" w:cs="Arial"/>
          <w:b/>
          <w:color w:val="000000"/>
          <w:sz w:val="28"/>
          <w:szCs w:val="28"/>
        </w:rPr>
        <w:t>Szingapúr</w:t>
      </w:r>
    </w:p>
    <w:p w14:paraId="72C02D89" w14:textId="3D09221C" w:rsidR="00566838" w:rsidRPr="00B461A8" w:rsidRDefault="00E3615F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Melaka</w:t>
      </w:r>
      <w:proofErr w:type="spellEnd"/>
    </w:p>
    <w:p w14:paraId="5F2D47FE" w14:textId="3D2594A2" w:rsidR="00B461A8" w:rsidRPr="00B461A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Putrajaya</w:t>
      </w:r>
      <w:proofErr w:type="spellEnd"/>
    </w:p>
    <w:p w14:paraId="519FDEA6" w14:textId="473702B3" w:rsidR="00566838" w:rsidRPr="00B461A8" w:rsidRDefault="00E3615F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461A8">
        <w:rPr>
          <w:rFonts w:ascii="Arial" w:hAnsi="Arial" w:cs="Arial"/>
          <w:b/>
          <w:color w:val="000000"/>
          <w:sz w:val="28"/>
          <w:szCs w:val="28"/>
        </w:rPr>
        <w:t>Kuala Lumpur</w:t>
      </w:r>
    </w:p>
    <w:p w14:paraId="7D2D6622" w14:textId="47C24E9F" w:rsidR="00566838" w:rsidRPr="00B461A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Belum</w:t>
      </w:r>
      <w:proofErr w:type="spellEnd"/>
      <w:r w:rsidRPr="00B461A8">
        <w:rPr>
          <w:rFonts w:ascii="Arial" w:hAnsi="Arial" w:cs="Arial"/>
          <w:b/>
          <w:color w:val="000000"/>
          <w:sz w:val="28"/>
          <w:szCs w:val="28"/>
        </w:rPr>
        <w:t xml:space="preserve"> esőerdő</w:t>
      </w:r>
    </w:p>
    <w:p w14:paraId="24017051" w14:textId="349B7BE9" w:rsidR="00B461A8" w:rsidRPr="00B461A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Bukit</w:t>
      </w:r>
      <w:proofErr w:type="spellEnd"/>
      <w:r w:rsidRPr="00B461A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Merah</w:t>
      </w:r>
      <w:proofErr w:type="spellEnd"/>
      <w:r w:rsidRPr="00B461A8">
        <w:rPr>
          <w:rFonts w:ascii="Arial" w:hAnsi="Arial" w:cs="Arial"/>
          <w:b/>
          <w:color w:val="000000"/>
          <w:sz w:val="28"/>
          <w:szCs w:val="28"/>
        </w:rPr>
        <w:t xml:space="preserve"> – orángután sziget</w:t>
      </w:r>
    </w:p>
    <w:p w14:paraId="51B432C4" w14:textId="0C47025C" w:rsidR="00566838" w:rsidRPr="00B461A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Penang</w:t>
      </w:r>
      <w:proofErr w:type="spellEnd"/>
      <w:r w:rsidRPr="00B461A8">
        <w:rPr>
          <w:rFonts w:ascii="Arial" w:hAnsi="Arial" w:cs="Arial"/>
          <w:b/>
          <w:color w:val="000000"/>
          <w:sz w:val="28"/>
          <w:szCs w:val="28"/>
        </w:rPr>
        <w:t xml:space="preserve"> – Georgetown </w:t>
      </w:r>
    </w:p>
    <w:p w14:paraId="6F73F29B" w14:textId="2900A824" w:rsidR="00B461A8" w:rsidRPr="00566838" w:rsidRDefault="00B461A8" w:rsidP="00B461A8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line="276" w:lineRule="auto"/>
        <w:ind w:right="-852" w:firstLine="4525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 w:rsidRPr="00B461A8">
        <w:rPr>
          <w:rFonts w:ascii="Arial" w:hAnsi="Arial" w:cs="Arial"/>
          <w:b/>
          <w:color w:val="000000"/>
          <w:sz w:val="28"/>
          <w:szCs w:val="28"/>
        </w:rPr>
        <w:t>Langkawi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üdüléssel</w:t>
      </w:r>
    </w:p>
    <w:p w14:paraId="090C7255" w14:textId="3B7C7817" w:rsidR="00566838" w:rsidRPr="00566838" w:rsidRDefault="00566838" w:rsidP="009F2D38">
      <w:pPr>
        <w:autoSpaceDE w:val="0"/>
        <w:autoSpaceDN w:val="0"/>
        <w:adjustRightInd w:val="0"/>
        <w:spacing w:after="0" w:line="240" w:lineRule="auto"/>
        <w:ind w:left="5387" w:right="540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</w:p>
    <w:bookmarkEnd w:id="0"/>
    <w:p w14:paraId="4E146138" w14:textId="77777777" w:rsidR="00B461A8" w:rsidRPr="00B461A8" w:rsidRDefault="00B461A8" w:rsidP="00B461A8">
      <w:pPr>
        <w:spacing w:after="0"/>
        <w:jc w:val="both"/>
        <w:rPr>
          <w:rFonts w:ascii="Arial" w:hAnsi="Arial" w:cs="Arial"/>
        </w:rPr>
      </w:pPr>
      <w:r w:rsidRPr="00B461A8">
        <w:rPr>
          <w:rFonts w:ascii="Arial" w:hAnsi="Arial" w:cs="Arial"/>
          <w:b/>
        </w:rPr>
        <w:t>A részvételi díj az alábbi szolgáltatások árát tartalmazza</w:t>
      </w:r>
      <w:r w:rsidRPr="00B461A8">
        <w:rPr>
          <w:rFonts w:ascii="Arial" w:hAnsi="Arial" w:cs="Arial"/>
        </w:rPr>
        <w:t xml:space="preserve">: utazás repülőgéppel Budapest – Szingapúr, </w:t>
      </w:r>
      <w:proofErr w:type="spellStart"/>
      <w:r w:rsidRPr="00B461A8">
        <w:rPr>
          <w:rFonts w:ascii="Arial" w:hAnsi="Arial" w:cs="Arial"/>
        </w:rPr>
        <w:t>Langkawi</w:t>
      </w:r>
      <w:proofErr w:type="spellEnd"/>
      <w:r w:rsidRPr="00B461A8">
        <w:rPr>
          <w:rFonts w:ascii="Arial" w:hAnsi="Arial" w:cs="Arial"/>
        </w:rPr>
        <w:t xml:space="preserve"> – Kuala Lumpur és Kuala Lumpur – Budapest útvonalon, turista osztályon, 1 db feladott poggyásszal, a körutazás során légkondicionált autóbusszal, 12 éjszakai szállás helyi háromcsillagos </w:t>
      </w:r>
      <w:proofErr w:type="spellStart"/>
      <w:r w:rsidRPr="00B461A8">
        <w:rPr>
          <w:rFonts w:ascii="Arial" w:hAnsi="Arial" w:cs="Arial"/>
        </w:rPr>
        <w:t>superior</w:t>
      </w:r>
      <w:proofErr w:type="spellEnd"/>
      <w:r w:rsidRPr="00B461A8">
        <w:rPr>
          <w:rFonts w:ascii="Arial" w:hAnsi="Arial" w:cs="Arial"/>
        </w:rPr>
        <w:t xml:space="preserve"> és négycsillagos szállodák kétágyas szobáiban, a programleírás szerinti étkezésekkel (12 reggeli, 6 ebéd és 2 vacsora), programok belépőkkel, idegenforgalmi adók, magyar idegenvezető. </w:t>
      </w:r>
    </w:p>
    <w:p w14:paraId="7EE28EBC" w14:textId="77777777" w:rsidR="00B461A8" w:rsidRPr="00B461A8" w:rsidRDefault="00B461A8" w:rsidP="00B461A8">
      <w:pPr>
        <w:spacing w:after="0"/>
        <w:jc w:val="both"/>
        <w:rPr>
          <w:rFonts w:ascii="Arial" w:hAnsi="Arial" w:cs="Arial"/>
        </w:rPr>
      </w:pPr>
    </w:p>
    <w:p w14:paraId="548AC9FE" w14:textId="77777777" w:rsidR="00B461A8" w:rsidRPr="00B461A8" w:rsidRDefault="00B461A8" w:rsidP="00B461A8">
      <w:pPr>
        <w:spacing w:after="0"/>
        <w:jc w:val="both"/>
        <w:rPr>
          <w:rFonts w:ascii="Arial" w:hAnsi="Arial" w:cs="Arial"/>
        </w:rPr>
      </w:pPr>
      <w:r w:rsidRPr="00B461A8">
        <w:rPr>
          <w:rFonts w:ascii="Arial" w:hAnsi="Arial" w:cs="Arial"/>
          <w:b/>
        </w:rPr>
        <w:t>A részvételi díj nem tartalmazza:</w:t>
      </w:r>
      <w:r w:rsidRPr="00B461A8">
        <w:rPr>
          <w:rFonts w:ascii="Arial" w:hAnsi="Arial" w:cs="Arial"/>
        </w:rPr>
        <w:t xml:space="preserve"> baleset-, betegség- és poggyászbiztosítás, útlemondási biztosítás, borravalók.</w:t>
      </w:r>
    </w:p>
    <w:p w14:paraId="438CC561" w14:textId="77777777" w:rsidR="00566838" w:rsidRPr="00B461A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</w:p>
    <w:p w14:paraId="0A7CE159" w14:textId="61A74EE3" w:rsidR="00566838" w:rsidRPr="00B461A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B461A8">
        <w:rPr>
          <w:rFonts w:ascii="Arial" w:eastAsia="Times New Roman" w:hAnsi="Arial" w:cs="Arial"/>
          <w:lang w:eastAsia="hu-HU"/>
        </w:rPr>
        <w:t>Minimum létszám: 1</w:t>
      </w:r>
      <w:r w:rsidR="00B461A8" w:rsidRPr="00B461A8">
        <w:rPr>
          <w:rFonts w:ascii="Arial" w:eastAsia="Times New Roman" w:hAnsi="Arial" w:cs="Arial"/>
          <w:lang w:eastAsia="hu-HU"/>
        </w:rPr>
        <w:t>6</w:t>
      </w:r>
      <w:r w:rsidRPr="00B461A8">
        <w:rPr>
          <w:rFonts w:ascii="Arial" w:eastAsia="Times New Roman" w:hAnsi="Arial" w:cs="Arial"/>
          <w:lang w:eastAsia="hu-HU"/>
        </w:rPr>
        <w:t xml:space="preserve"> fő</w:t>
      </w:r>
    </w:p>
    <w:p w14:paraId="0316C32B" w14:textId="77777777" w:rsidR="00B461A8" w:rsidRPr="00566838" w:rsidRDefault="00B461A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0787DC" w14:textId="7FF027D8" w:rsidR="00017B46" w:rsidRDefault="00B461A8" w:rsidP="00B461A8">
      <w:pPr>
        <w:autoSpaceDE w:val="0"/>
        <w:autoSpaceDN w:val="0"/>
        <w:adjustRightInd w:val="0"/>
        <w:ind w:right="540"/>
        <w:jc w:val="center"/>
      </w:pPr>
      <w:r w:rsidRPr="009B47EC">
        <w:rPr>
          <w:rFonts w:ascii="Arial" w:hAnsi="Arial" w:cs="Arial"/>
          <w:b/>
          <w:color w:val="FF0000"/>
        </w:rPr>
        <w:t>További részletekről érdeklődjék irodánkban!</w:t>
      </w:r>
    </w:p>
    <w:sectPr w:rsidR="00017B46" w:rsidSect="003239E6">
      <w:head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3B404" w14:textId="77777777" w:rsidR="00327FF9" w:rsidRDefault="00327FF9" w:rsidP="00566838">
      <w:pPr>
        <w:spacing w:after="0" w:line="240" w:lineRule="auto"/>
      </w:pPr>
      <w:r>
        <w:separator/>
      </w:r>
    </w:p>
  </w:endnote>
  <w:endnote w:type="continuationSeparator" w:id="0">
    <w:p w14:paraId="4D89E25C" w14:textId="77777777" w:rsidR="00327FF9" w:rsidRDefault="00327FF9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3DDFC" w14:textId="77777777" w:rsidR="00327FF9" w:rsidRDefault="00327FF9" w:rsidP="00566838">
      <w:pPr>
        <w:spacing w:after="0" w:line="240" w:lineRule="auto"/>
      </w:pPr>
      <w:r>
        <w:separator/>
      </w:r>
    </w:p>
  </w:footnote>
  <w:footnote w:type="continuationSeparator" w:id="0">
    <w:p w14:paraId="6B73F560" w14:textId="77777777" w:rsidR="00327FF9" w:rsidRDefault="00327FF9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9F2D38" w:rsidRDefault="009F2D38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B68EE11E"/>
    <w:lvl w:ilvl="0" w:tplc="26C8204C">
      <w:start w:val="1"/>
      <w:numFmt w:val="bullet"/>
      <w:lvlText w:val="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722"/>
    <w:rsid w:val="00017B46"/>
    <w:rsid w:val="00084D1A"/>
    <w:rsid w:val="0019711F"/>
    <w:rsid w:val="002338C6"/>
    <w:rsid w:val="002D590D"/>
    <w:rsid w:val="00327FF9"/>
    <w:rsid w:val="00461FC0"/>
    <w:rsid w:val="00515DC9"/>
    <w:rsid w:val="00566838"/>
    <w:rsid w:val="006F7953"/>
    <w:rsid w:val="00794507"/>
    <w:rsid w:val="00796093"/>
    <w:rsid w:val="009D183C"/>
    <w:rsid w:val="009F2D38"/>
    <w:rsid w:val="00B00BE5"/>
    <w:rsid w:val="00B461A8"/>
    <w:rsid w:val="00BD2357"/>
    <w:rsid w:val="00D27386"/>
    <w:rsid w:val="00E3615F"/>
    <w:rsid w:val="00E85379"/>
    <w:rsid w:val="00FB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semiHidden/>
    <w:rsid w:val="00B46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B461A8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461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2026-08-26T12:40:00Z</dcterms:created>
  <dcterms:modified xsi:type="dcterms:W3CDTF">2026-08-26T12:40:00Z</dcterms:modified>
</cp:coreProperties>
</file>