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4349" w14:textId="77777777" w:rsidR="00A944A6" w:rsidRDefault="00A944A6" w:rsidP="00A944A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60"/>
          <w:szCs w:val="60"/>
        </w:rPr>
      </w:pPr>
      <w:r>
        <w:rPr>
          <w:rFonts w:ascii="Arial" w:hAnsi="Arial" w:cs="Arial"/>
          <w:b/>
          <w:color w:val="008080"/>
          <w:sz w:val="60"/>
          <w:szCs w:val="60"/>
        </w:rPr>
        <w:t>USA - Keleti part</w:t>
      </w:r>
    </w:p>
    <w:p w14:paraId="347D1153" w14:textId="6EEBB1B1" w:rsidR="00A944A6" w:rsidRPr="0004203F" w:rsidRDefault="00A944A6" w:rsidP="00A944A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 w:rsidRPr="0004203F">
        <w:rPr>
          <w:rFonts w:ascii="Arial" w:hAnsi="Arial" w:cs="Arial"/>
          <w:b/>
          <w:color w:val="008080"/>
          <w:sz w:val="36"/>
          <w:szCs w:val="36"/>
        </w:rPr>
        <w:t>Csoportos körutazás</w:t>
      </w:r>
    </w:p>
    <w:p w14:paraId="3D0E73C5" w14:textId="10241C49" w:rsidR="00A944A6" w:rsidRPr="009C3F5A" w:rsidRDefault="00A944A6" w:rsidP="00A944A6">
      <w:pPr>
        <w:pStyle w:val="Lbjegyzetszveg"/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2F37B5" wp14:editId="6FE5BF88">
            <wp:simplePos x="0" y="0"/>
            <wp:positionH relativeFrom="column">
              <wp:posOffset>-139700</wp:posOffset>
            </wp:positionH>
            <wp:positionV relativeFrom="paragraph">
              <wp:posOffset>121285</wp:posOffset>
            </wp:positionV>
            <wp:extent cx="3148330" cy="1771015"/>
            <wp:effectExtent l="0" t="0" r="0" b="635"/>
            <wp:wrapNone/>
            <wp:docPr id="3" name="Kép 3" descr="A képen hull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hullá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7C2581" w14:textId="588AFD09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78F412" wp14:editId="2AE9DE4F">
            <wp:simplePos x="0" y="0"/>
            <wp:positionH relativeFrom="column">
              <wp:posOffset>3105150</wp:posOffset>
            </wp:positionH>
            <wp:positionV relativeFrom="paragraph">
              <wp:posOffset>5715</wp:posOffset>
            </wp:positionV>
            <wp:extent cx="3148330" cy="1771015"/>
            <wp:effectExtent l="0" t="0" r="0" b="63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</w:t>
      </w:r>
    </w:p>
    <w:p w14:paraId="0D3C6FDC" w14:textId="72BBAC77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1405B18B" w14:textId="5B0E7047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B4A293B" w14:textId="301CF9E7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41FF67AC" w14:textId="4E4FC780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D8E1FA8" w14:textId="3CFA4CEC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353DFDFE" w14:textId="417F4ECF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5F11877B" w14:textId="4184FF19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6B0051CE" w14:textId="0821058E" w:rsidR="00A944A6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781CF0C1" w14:textId="16BB5E58" w:rsidR="00A944A6" w:rsidRPr="003D5ABB" w:rsidRDefault="00A944A6" w:rsidP="00A944A6">
      <w:pPr>
        <w:pStyle w:val="Lbjegyzetszveg"/>
        <w:outlineLvl w:val="0"/>
        <w:rPr>
          <w:rFonts w:ascii="Arial" w:hAnsi="Arial" w:cs="Arial"/>
          <w:sz w:val="24"/>
          <w:szCs w:val="24"/>
        </w:rPr>
      </w:pPr>
    </w:p>
    <w:p w14:paraId="2BB7B702" w14:textId="77777777" w:rsidR="00A944A6" w:rsidRPr="009C3F5A" w:rsidRDefault="00A944A6" w:rsidP="00A944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9987854" w14:textId="77777777" w:rsidR="00E96FFC" w:rsidRPr="00A944A6" w:rsidRDefault="00E96FFC" w:rsidP="00E96FFC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EA795E">
        <w:rPr>
          <w:rFonts w:ascii="Arial" w:hAnsi="Arial" w:cs="Arial"/>
          <w:b/>
          <w:color w:val="000000"/>
          <w:sz w:val="40"/>
          <w:szCs w:val="40"/>
        </w:rPr>
        <w:t>202</w:t>
      </w:r>
      <w:r>
        <w:rPr>
          <w:rFonts w:ascii="Arial" w:hAnsi="Arial" w:cs="Arial"/>
          <w:b/>
          <w:color w:val="000000"/>
          <w:sz w:val="40"/>
          <w:szCs w:val="40"/>
        </w:rPr>
        <w:t>5</w:t>
      </w:r>
      <w:r w:rsidRPr="00EA795E"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>
        <w:rPr>
          <w:rFonts w:ascii="Arial" w:hAnsi="Arial" w:cs="Arial"/>
          <w:b/>
          <w:color w:val="000000"/>
          <w:sz w:val="40"/>
          <w:szCs w:val="40"/>
        </w:rPr>
        <w:t xml:space="preserve">augusztus 14-22, augusztus 21-29., </w:t>
      </w:r>
      <w:r>
        <w:rPr>
          <w:rFonts w:ascii="Arial" w:hAnsi="Arial" w:cs="Arial"/>
          <w:b/>
          <w:color w:val="000000"/>
          <w:sz w:val="40"/>
          <w:szCs w:val="40"/>
        </w:rPr>
        <w:br/>
        <w:t xml:space="preserve">október 18 – 26. </w:t>
      </w:r>
    </w:p>
    <w:p w14:paraId="494D2594" w14:textId="77777777" w:rsidR="00E96FFC" w:rsidRPr="003D604B" w:rsidRDefault="00E96FFC" w:rsidP="00E96FFC">
      <w:pPr>
        <w:pStyle w:val="Lbjegyzetszveg"/>
        <w:jc w:val="center"/>
        <w:outlineLvl w:val="0"/>
        <w:rPr>
          <w:rFonts w:ascii="Arial" w:hAnsi="Arial" w:cs="Arial"/>
          <w:sz w:val="32"/>
          <w:szCs w:val="32"/>
        </w:rPr>
      </w:pPr>
      <w:r w:rsidRPr="003D604B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9</w:t>
      </w:r>
      <w:r w:rsidRPr="003D604B">
        <w:rPr>
          <w:rFonts w:ascii="Arial" w:hAnsi="Arial" w:cs="Arial"/>
          <w:sz w:val="32"/>
          <w:szCs w:val="32"/>
        </w:rPr>
        <w:t xml:space="preserve"> nap/</w:t>
      </w:r>
      <w:r>
        <w:rPr>
          <w:rFonts w:ascii="Arial" w:hAnsi="Arial" w:cs="Arial"/>
          <w:sz w:val="32"/>
          <w:szCs w:val="32"/>
        </w:rPr>
        <w:t>7</w:t>
      </w:r>
      <w:r w:rsidRPr="003D604B">
        <w:rPr>
          <w:rFonts w:ascii="Arial" w:hAnsi="Arial" w:cs="Arial"/>
          <w:sz w:val="32"/>
          <w:szCs w:val="32"/>
        </w:rPr>
        <w:t xml:space="preserve"> éjszaka)</w:t>
      </w:r>
    </w:p>
    <w:p w14:paraId="2FA76A4B" w14:textId="77777777" w:rsidR="00E96FFC" w:rsidRPr="000210DC" w:rsidRDefault="00E96FFC" w:rsidP="00E96FFC">
      <w:pPr>
        <w:pStyle w:val="Lbjegyzetszveg"/>
        <w:jc w:val="center"/>
        <w:outlineLvl w:val="0"/>
        <w:rPr>
          <w:rFonts w:ascii="Arial" w:hAnsi="Arial" w:cs="Arial"/>
          <w:sz w:val="28"/>
          <w:szCs w:val="28"/>
        </w:rPr>
      </w:pPr>
    </w:p>
    <w:p w14:paraId="44A59CAF" w14:textId="77777777" w:rsidR="00E96FFC" w:rsidRDefault="00E96FFC" w:rsidP="00E96FFC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1.339</w:t>
      </w:r>
      <w:r w:rsidRPr="00C40B44">
        <w:rPr>
          <w:rFonts w:ascii="Arial" w:hAnsi="Arial" w:cs="Arial"/>
          <w:b/>
          <w:color w:val="000000"/>
          <w:sz w:val="44"/>
          <w:szCs w:val="44"/>
        </w:rPr>
        <w:t>.000 Ft</w:t>
      </w:r>
      <w:r>
        <w:rPr>
          <w:rFonts w:ascii="Arial" w:hAnsi="Arial" w:cs="Arial"/>
          <w:b/>
          <w:color w:val="000000"/>
          <w:sz w:val="44"/>
          <w:szCs w:val="44"/>
        </w:rPr>
        <w:t>-tól</w:t>
      </w:r>
      <w:r w:rsidRPr="00C40B44">
        <w:rPr>
          <w:rFonts w:ascii="Arial" w:hAnsi="Arial" w:cs="Arial"/>
          <w:b/>
          <w:color w:val="000000"/>
          <w:sz w:val="44"/>
          <w:szCs w:val="44"/>
        </w:rPr>
        <w:t>/fő</w:t>
      </w:r>
    </w:p>
    <w:p w14:paraId="2209D6C0" w14:textId="734C71D5" w:rsidR="00A944A6" w:rsidRPr="000210DC" w:rsidRDefault="00A944A6" w:rsidP="00A944A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81DCC" wp14:editId="0FD4D718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3149600" cy="1771650"/>
            <wp:effectExtent l="0" t="0" r="1270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04682" w14:textId="77777777" w:rsidR="00A944A6" w:rsidRDefault="00A944A6" w:rsidP="00A944A6">
      <w:pPr>
        <w:pStyle w:val="Lbjegyzetszveg"/>
        <w:outlineLvl w:val="0"/>
      </w:pPr>
    </w:p>
    <w:p w14:paraId="4A1DE35C" w14:textId="77777777" w:rsidR="00A944A6" w:rsidRDefault="00A944A6" w:rsidP="00A944A6">
      <w:pPr>
        <w:pStyle w:val="Lbjegyzetszveg"/>
        <w:outlineLvl w:val="0"/>
      </w:pPr>
    </w:p>
    <w:p w14:paraId="77A81D41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New York /Manhattan</w:t>
      </w:r>
    </w:p>
    <w:p w14:paraId="077748D8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Philadelphia</w:t>
      </w:r>
    </w:p>
    <w:p w14:paraId="06322E42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Washington DC</w:t>
      </w:r>
    </w:p>
    <w:p w14:paraId="4E255EC3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Niagara vízesés</w:t>
      </w:r>
    </w:p>
    <w:p w14:paraId="0AB12EF1" w14:textId="77777777" w:rsidR="00A944A6" w:rsidRDefault="00A944A6" w:rsidP="00A944A6">
      <w:pPr>
        <w:pStyle w:val="Lbjegyzetszveg"/>
        <w:numPr>
          <w:ilvl w:val="0"/>
          <w:numId w:val="1"/>
        </w:num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Toronto</w:t>
      </w:r>
    </w:p>
    <w:p w14:paraId="4A628DB2" w14:textId="77777777" w:rsidR="00A944A6" w:rsidRDefault="00A944A6" w:rsidP="00A944A6">
      <w:pPr>
        <w:pStyle w:val="Lbjegyzetszveg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1E2BDB4" w14:textId="77777777" w:rsidR="00A944A6" w:rsidRDefault="00A944A6" w:rsidP="00A944A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2948CA4" w14:textId="55380436" w:rsidR="00A944A6" w:rsidRPr="007667BA" w:rsidRDefault="00A944A6" w:rsidP="00A944A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átszállással, </w:t>
      </w:r>
      <w:r w:rsidRPr="007667BA">
        <w:rPr>
          <w:rFonts w:ascii="Arial" w:hAnsi="Arial" w:cs="Arial"/>
          <w:sz w:val="22"/>
          <w:szCs w:val="22"/>
          <w:lang w:val="hu-HU"/>
        </w:rPr>
        <w:t>turista osztályon,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a körutazás alatt légkondicionált autóbusszal, </w:t>
      </w:r>
      <w:r>
        <w:rPr>
          <w:rFonts w:ascii="Arial" w:hAnsi="Arial" w:cs="Arial"/>
          <w:sz w:val="22"/>
          <w:szCs w:val="22"/>
          <w:lang w:val="hu-HU"/>
        </w:rPr>
        <w:t>7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</w:t>
      </w:r>
      <w:r>
        <w:rPr>
          <w:rFonts w:ascii="Arial" w:hAnsi="Arial" w:cs="Arial"/>
          <w:sz w:val="22"/>
          <w:szCs w:val="22"/>
          <w:lang w:val="hu-HU"/>
        </w:rPr>
        <w:t>középkategóriájú (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helyi besorolás szerinti </w:t>
      </w:r>
      <w:r>
        <w:rPr>
          <w:rFonts w:ascii="Arial" w:hAnsi="Arial" w:cs="Arial"/>
          <w:sz w:val="22"/>
          <w:szCs w:val="22"/>
          <w:lang w:val="hu-HU"/>
        </w:rPr>
        <w:t xml:space="preserve">három- és </w:t>
      </w:r>
      <w:r w:rsidRPr="007667BA">
        <w:rPr>
          <w:rFonts w:ascii="Arial" w:hAnsi="Arial" w:cs="Arial"/>
          <w:sz w:val="22"/>
          <w:szCs w:val="22"/>
          <w:lang w:val="hu-HU"/>
        </w:rPr>
        <w:t>négycsillagos</w:t>
      </w:r>
      <w:r>
        <w:rPr>
          <w:rFonts w:ascii="Arial" w:hAnsi="Arial" w:cs="Arial"/>
          <w:sz w:val="22"/>
          <w:szCs w:val="22"/>
          <w:lang w:val="hu-HU"/>
        </w:rPr>
        <w:t>)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szállodák 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r w:rsidR="00605AE1">
        <w:rPr>
          <w:rFonts w:ascii="Arial" w:hAnsi="Arial" w:cs="Arial"/>
          <w:sz w:val="22"/>
          <w:szCs w:val="22"/>
          <w:lang w:val="hu-HU"/>
        </w:rPr>
        <w:t xml:space="preserve">kibővített kontinentális </w:t>
      </w:r>
      <w:r>
        <w:rPr>
          <w:rFonts w:ascii="Arial" w:hAnsi="Arial" w:cs="Arial"/>
          <w:sz w:val="22"/>
          <w:szCs w:val="22"/>
          <w:lang w:val="hu-HU"/>
        </w:rPr>
        <w:t xml:space="preserve">reggelivel,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a leírás szerint programok belépőkkel, magyar idegenvezető. </w:t>
      </w:r>
    </w:p>
    <w:p w14:paraId="07E438C9" w14:textId="77777777" w:rsidR="00A944A6" w:rsidRPr="007667BA" w:rsidRDefault="00A944A6" w:rsidP="00A944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9633C41" w14:textId="77777777" w:rsidR="00A944A6" w:rsidRPr="00057343" w:rsidRDefault="00A944A6" w:rsidP="00A944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r</w:t>
      </w:r>
      <w:r w:rsidRPr="003D604B">
        <w:rPr>
          <w:rFonts w:ascii="Arial" w:hAnsi="Arial" w:cs="Arial"/>
          <w:b/>
          <w:sz w:val="22"/>
          <w:szCs w:val="22"/>
        </w:rPr>
        <w:t>észvételi díj nem tartalmazza: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21EF7">
        <w:rPr>
          <w:rFonts w:ascii="Arial" w:hAnsi="Arial" w:cs="Arial"/>
          <w:bCs/>
          <w:sz w:val="22"/>
          <w:szCs w:val="22"/>
        </w:rPr>
        <w:t>ESTA engedély,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ヒラギノ角ゴ Pro W3" w:hAnsi="Arial" w:cs="Arial"/>
          <w:color w:val="000000"/>
          <w:sz w:val="22"/>
          <w:szCs w:val="22"/>
        </w:rPr>
        <w:t>f</w:t>
      </w:r>
      <w:r w:rsidRPr="00057343">
        <w:rPr>
          <w:rFonts w:ascii="Arial" w:eastAsia="ヒラギノ角ゴ Pro W3" w:hAnsi="Arial" w:cs="Arial"/>
          <w:color w:val="000000"/>
          <w:sz w:val="22"/>
          <w:szCs w:val="22"/>
        </w:rPr>
        <w:t>akultatív programok, baleset-, betegség- és poggyászbiztosítás, útlemondási biztosítás.</w:t>
      </w:r>
    </w:p>
    <w:p w14:paraId="0201B5AE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50AA835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6A6E90B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D54DA54" w14:textId="77777777" w:rsidR="00A944A6" w:rsidRDefault="00A944A6" w:rsidP="00A944A6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D78B74F" w14:textId="39B3F285" w:rsidR="002152A1" w:rsidRDefault="00A944A6" w:rsidP="00E96FFC">
      <w:pPr>
        <w:jc w:val="center"/>
      </w:pPr>
      <w:r w:rsidRPr="00200868">
        <w:rPr>
          <w:rFonts w:ascii="Arial" w:hAnsi="Arial" w:cs="Arial"/>
          <w:b/>
          <w:color w:val="FF0000"/>
          <w:sz w:val="22"/>
          <w:szCs w:val="22"/>
        </w:rPr>
        <w:t>További részletekről érdek</w:t>
      </w:r>
      <w:r>
        <w:rPr>
          <w:rFonts w:ascii="Arial" w:hAnsi="Arial" w:cs="Arial"/>
          <w:b/>
          <w:color w:val="FF0000"/>
          <w:sz w:val="22"/>
          <w:szCs w:val="22"/>
        </w:rPr>
        <w:t>lődjék irodánkban!</w:t>
      </w:r>
    </w:p>
    <w:sectPr w:rsidR="0021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74F41"/>
    <w:multiLevelType w:val="hybridMultilevel"/>
    <w:tmpl w:val="94B44054"/>
    <w:lvl w:ilvl="0" w:tplc="040E000D">
      <w:start w:val="1"/>
      <w:numFmt w:val="bullet"/>
      <w:lvlText w:val=""/>
      <w:lvlJc w:val="left"/>
      <w:pPr>
        <w:ind w:left="56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num w:numId="1" w16cid:durableId="44735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6"/>
    <w:rsid w:val="002152A1"/>
    <w:rsid w:val="005975CE"/>
    <w:rsid w:val="00605AE1"/>
    <w:rsid w:val="00970FCB"/>
    <w:rsid w:val="00A70EE6"/>
    <w:rsid w:val="00A944A6"/>
    <w:rsid w:val="00C5318D"/>
    <w:rsid w:val="00E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673A"/>
  <w15:chartTrackingRefBased/>
  <w15:docId w15:val="{1BED5BF1-B3C5-4410-8935-FE84143F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A944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944A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Body">
    <w:name w:val="Body"/>
    <w:rsid w:val="00A944A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otptravel.hu/offerpictures/bg/61884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 Alexandra</dc:creator>
  <cp:keywords/>
  <dc:description/>
  <cp:lastModifiedBy>Lázár Gergely</cp:lastModifiedBy>
  <cp:revision>2</cp:revision>
  <dcterms:created xsi:type="dcterms:W3CDTF">2025-06-10T09:31:00Z</dcterms:created>
  <dcterms:modified xsi:type="dcterms:W3CDTF">2025-06-10T09:31:00Z</dcterms:modified>
</cp:coreProperties>
</file>