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A0CE6" w14:textId="5F23E1C6" w:rsidR="00A47901" w:rsidRPr="00F25597" w:rsidRDefault="006176E9" w:rsidP="00A47901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0"/>
          <w:szCs w:val="50"/>
        </w:rPr>
      </w:pPr>
      <w:r>
        <w:rPr>
          <w:rFonts w:ascii="Arial" w:hAnsi="Arial" w:cs="Arial"/>
          <w:b/>
          <w:color w:val="008080"/>
          <w:sz w:val="50"/>
          <w:szCs w:val="50"/>
        </w:rPr>
        <w:tab/>
      </w:r>
    </w:p>
    <w:p w14:paraId="58ADB483" w14:textId="253DD6D2" w:rsidR="00A47901" w:rsidRDefault="007429A6" w:rsidP="00A47901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>
        <w:rPr>
          <w:rFonts w:ascii="Arial" w:hAnsi="Arial" w:cs="Arial"/>
          <w:b/>
          <w:color w:val="008080"/>
          <w:sz w:val="72"/>
          <w:szCs w:val="72"/>
        </w:rPr>
        <w:t>Peking és Sanghaj</w:t>
      </w:r>
    </w:p>
    <w:p w14:paraId="1AF2E114" w14:textId="5E052539" w:rsidR="00A47901" w:rsidRPr="00CA651D" w:rsidRDefault="007015EF" w:rsidP="0007543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32"/>
          <w:szCs w:val="32"/>
        </w:rPr>
      </w:pPr>
      <w:bookmarkStart w:id="0" w:name="_Hlk136604337"/>
      <w:r w:rsidRPr="00CA651D">
        <w:rPr>
          <w:rFonts w:ascii="Arial" w:hAnsi="Arial" w:cs="Arial"/>
          <w:b/>
          <w:color w:val="008080"/>
          <w:sz w:val="32"/>
          <w:szCs w:val="32"/>
        </w:rPr>
        <w:t>csoportos körutazás</w:t>
      </w:r>
      <w:r w:rsidR="00CA651D">
        <w:rPr>
          <w:rFonts w:ascii="Arial" w:hAnsi="Arial" w:cs="Arial"/>
          <w:b/>
          <w:color w:val="008080"/>
          <w:sz w:val="32"/>
          <w:szCs w:val="32"/>
        </w:rPr>
        <w:t xml:space="preserve"> magyar idegenvezetővel</w:t>
      </w:r>
    </w:p>
    <w:bookmarkEnd w:id="0"/>
    <w:p w14:paraId="72B18DC9" w14:textId="259578FB" w:rsidR="00A47901" w:rsidRPr="00F25597" w:rsidRDefault="00A47901" w:rsidP="00A47901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47976ED6" w14:textId="6B0C19C2" w:rsidR="007429A6" w:rsidRDefault="007429A6" w:rsidP="007429A6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34752DBA" wp14:editId="339FDBD2">
            <wp:extent cx="3060700" cy="1797050"/>
            <wp:effectExtent l="0" t="0" r="6350" b="0"/>
            <wp:docPr id="1837218795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E680513" wp14:editId="4EE4F322">
            <wp:extent cx="2711450" cy="1803400"/>
            <wp:effectExtent l="0" t="0" r="12700" b="6350"/>
            <wp:docPr id="2044875082" name="Kép 1" descr="Peking - Shanghaj - az OTP Travel utazÃ¡si iroda szervezÃ©sÃ©b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king - Shanghaj - az OTP Travel utazÃ¡si iroda szervezÃ©sÃ©ben.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D19B3" w14:textId="596C7997" w:rsidR="00486077" w:rsidRPr="003D5ABB" w:rsidRDefault="00486077" w:rsidP="0002202C">
      <w:pPr>
        <w:pStyle w:val="Lbjegyzetszveg"/>
        <w:tabs>
          <w:tab w:val="left" w:pos="6624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14:paraId="2FA9ED5B" w14:textId="77777777" w:rsidR="00F9525E" w:rsidRDefault="00CA651D" w:rsidP="00CA651D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 w:rsidRPr="0053000C">
        <w:rPr>
          <w:rFonts w:ascii="Arial" w:hAnsi="Arial" w:cs="Arial"/>
          <w:b/>
          <w:color w:val="000000"/>
          <w:sz w:val="40"/>
          <w:szCs w:val="40"/>
        </w:rPr>
        <w:t>20</w:t>
      </w:r>
      <w:r>
        <w:rPr>
          <w:rFonts w:ascii="Arial" w:hAnsi="Arial" w:cs="Arial"/>
          <w:b/>
          <w:color w:val="000000"/>
          <w:sz w:val="40"/>
          <w:szCs w:val="40"/>
        </w:rPr>
        <w:t>2</w:t>
      </w:r>
      <w:r w:rsidR="00422EF9">
        <w:rPr>
          <w:rFonts w:ascii="Arial" w:hAnsi="Arial" w:cs="Arial"/>
          <w:b/>
          <w:color w:val="000000"/>
          <w:sz w:val="40"/>
          <w:szCs w:val="40"/>
        </w:rPr>
        <w:t>4</w:t>
      </w:r>
      <w:r>
        <w:rPr>
          <w:rFonts w:ascii="Arial" w:hAnsi="Arial" w:cs="Arial"/>
          <w:b/>
          <w:color w:val="000000"/>
          <w:sz w:val="40"/>
          <w:szCs w:val="40"/>
        </w:rPr>
        <w:t xml:space="preserve">. </w:t>
      </w:r>
      <w:r w:rsidR="00F9525E">
        <w:rPr>
          <w:rFonts w:ascii="Arial" w:hAnsi="Arial" w:cs="Arial"/>
          <w:b/>
          <w:color w:val="000000"/>
          <w:sz w:val="40"/>
          <w:szCs w:val="40"/>
        </w:rPr>
        <w:t>szeptember</w:t>
      </w:r>
      <w:r w:rsidR="00422EF9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7429A6">
        <w:rPr>
          <w:rFonts w:ascii="Arial" w:hAnsi="Arial" w:cs="Arial"/>
          <w:b/>
          <w:color w:val="000000"/>
          <w:sz w:val="40"/>
          <w:szCs w:val="40"/>
        </w:rPr>
        <w:t>1</w:t>
      </w:r>
      <w:r w:rsidR="00F9525E">
        <w:rPr>
          <w:rFonts w:ascii="Arial" w:hAnsi="Arial" w:cs="Arial"/>
          <w:b/>
          <w:color w:val="000000"/>
          <w:sz w:val="40"/>
          <w:szCs w:val="40"/>
        </w:rPr>
        <w:t>2</w:t>
      </w:r>
      <w:r>
        <w:rPr>
          <w:rFonts w:ascii="Arial" w:hAnsi="Arial" w:cs="Arial"/>
          <w:b/>
          <w:color w:val="000000"/>
          <w:sz w:val="40"/>
          <w:szCs w:val="40"/>
        </w:rPr>
        <w:t xml:space="preserve"> – </w:t>
      </w:r>
      <w:r w:rsidR="00F9525E">
        <w:rPr>
          <w:rFonts w:ascii="Arial" w:hAnsi="Arial" w:cs="Arial"/>
          <w:b/>
          <w:color w:val="000000"/>
          <w:sz w:val="40"/>
          <w:szCs w:val="40"/>
        </w:rPr>
        <w:t>19</w:t>
      </w:r>
      <w:r>
        <w:rPr>
          <w:rFonts w:ascii="Arial" w:hAnsi="Arial" w:cs="Arial"/>
          <w:b/>
          <w:color w:val="000000"/>
          <w:sz w:val="40"/>
          <w:szCs w:val="40"/>
        </w:rPr>
        <w:t>.</w:t>
      </w:r>
      <w:r w:rsidR="00F9525E">
        <w:rPr>
          <w:rFonts w:ascii="Arial" w:hAnsi="Arial" w:cs="Arial"/>
          <w:b/>
          <w:color w:val="000000"/>
          <w:sz w:val="40"/>
          <w:szCs w:val="40"/>
        </w:rPr>
        <w:t>, 2025. március 13 – 20.</w:t>
      </w:r>
    </w:p>
    <w:p w14:paraId="1926A384" w14:textId="26EB65B7" w:rsidR="00CA651D" w:rsidRDefault="00CA651D" w:rsidP="00CA651D">
      <w:pPr>
        <w:pStyle w:val="Lbjegyzetszveg"/>
        <w:jc w:val="center"/>
        <w:outlineLvl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3000C">
        <w:rPr>
          <w:rFonts w:ascii="Arial" w:hAnsi="Arial" w:cs="Arial"/>
          <w:sz w:val="40"/>
          <w:szCs w:val="40"/>
        </w:rPr>
        <w:t>(</w:t>
      </w:r>
      <w:r w:rsidR="007429A6">
        <w:rPr>
          <w:rFonts w:ascii="Arial" w:hAnsi="Arial" w:cs="Arial"/>
          <w:sz w:val="40"/>
          <w:szCs w:val="40"/>
        </w:rPr>
        <w:t>5</w:t>
      </w:r>
      <w:r w:rsidRPr="0053000C">
        <w:rPr>
          <w:rFonts w:ascii="Arial" w:hAnsi="Arial" w:cs="Arial"/>
          <w:sz w:val="40"/>
          <w:szCs w:val="40"/>
        </w:rPr>
        <w:t xml:space="preserve"> éjszaka)</w:t>
      </w:r>
    </w:p>
    <w:p w14:paraId="7A5BC3A9" w14:textId="77777777" w:rsidR="00CA651D" w:rsidRPr="00350CA0" w:rsidRDefault="00CA651D" w:rsidP="00CA651D">
      <w:pPr>
        <w:pStyle w:val="Lbjegyzetszveg"/>
        <w:jc w:val="center"/>
        <w:outlineLvl w:val="0"/>
        <w:rPr>
          <w:rFonts w:ascii="Arial" w:hAnsi="Arial" w:cs="Arial"/>
        </w:rPr>
      </w:pPr>
    </w:p>
    <w:p w14:paraId="2D6E19E4" w14:textId="7AE6DD51" w:rsidR="00CA651D" w:rsidRPr="00004636" w:rsidRDefault="007429A6" w:rsidP="00CA651D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7</w:t>
      </w:r>
      <w:r w:rsidR="00CA651D">
        <w:rPr>
          <w:rFonts w:ascii="Arial" w:hAnsi="Arial" w:cs="Arial"/>
          <w:b/>
          <w:sz w:val="44"/>
          <w:szCs w:val="44"/>
        </w:rPr>
        <w:t>99.</w:t>
      </w:r>
      <w:r w:rsidR="00CA651D" w:rsidRPr="00004636">
        <w:rPr>
          <w:rFonts w:ascii="Arial" w:hAnsi="Arial" w:cs="Arial"/>
          <w:b/>
          <w:sz w:val="44"/>
          <w:szCs w:val="44"/>
        </w:rPr>
        <w:t xml:space="preserve">000 </w:t>
      </w:r>
      <w:bookmarkStart w:id="1" w:name="_Hlk136604385"/>
      <w:r w:rsidR="00CA651D" w:rsidRPr="00004636">
        <w:rPr>
          <w:rFonts w:ascii="Arial" w:hAnsi="Arial" w:cs="Arial"/>
          <w:b/>
          <w:sz w:val="44"/>
          <w:szCs w:val="44"/>
        </w:rPr>
        <w:t>Ft</w:t>
      </w:r>
      <w:r w:rsidR="005158BA">
        <w:rPr>
          <w:rFonts w:ascii="Arial" w:hAnsi="Arial" w:cs="Arial"/>
          <w:b/>
          <w:sz w:val="44"/>
          <w:szCs w:val="44"/>
        </w:rPr>
        <w:t>-tól</w:t>
      </w:r>
      <w:r w:rsidR="00CA651D" w:rsidRPr="00004636">
        <w:rPr>
          <w:rFonts w:ascii="Arial" w:hAnsi="Arial" w:cs="Arial"/>
          <w:b/>
          <w:sz w:val="44"/>
          <w:szCs w:val="44"/>
        </w:rPr>
        <w:t>/fő</w:t>
      </w:r>
    </w:p>
    <w:bookmarkEnd w:id="1"/>
    <w:p w14:paraId="0DE1404B" w14:textId="0793DB30" w:rsidR="00CB7F57" w:rsidRDefault="00CB7F57" w:rsidP="00CB7F57">
      <w:pPr>
        <w:pStyle w:val="Nincstrkz"/>
        <w:ind w:left="-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B79AC01" w14:textId="1FF021E5" w:rsidR="007015EF" w:rsidRPr="00E76A94" w:rsidRDefault="007015EF" w:rsidP="00CB7F57">
      <w:pPr>
        <w:pStyle w:val="Nincstrkz"/>
        <w:ind w:left="-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2A914C9" w14:textId="72D1F485" w:rsidR="00422EF9" w:rsidRDefault="007429A6" w:rsidP="007015E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852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A821AF" wp14:editId="305AB824">
            <wp:simplePos x="0" y="0"/>
            <wp:positionH relativeFrom="page">
              <wp:posOffset>895350</wp:posOffset>
            </wp:positionH>
            <wp:positionV relativeFrom="paragraph">
              <wp:posOffset>7620</wp:posOffset>
            </wp:positionV>
            <wp:extent cx="2921000" cy="1799590"/>
            <wp:effectExtent l="0" t="0" r="0" b="0"/>
            <wp:wrapNone/>
            <wp:docPr id="770176078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28"/>
          <w:szCs w:val="28"/>
        </w:rPr>
        <w:t xml:space="preserve">Tiltott </w:t>
      </w:r>
      <w:r w:rsidR="006176E9">
        <w:rPr>
          <w:rFonts w:ascii="Arial" w:hAnsi="Arial" w:cs="Arial"/>
          <w:b/>
          <w:color w:val="000000"/>
          <w:sz w:val="28"/>
          <w:szCs w:val="28"/>
        </w:rPr>
        <w:t>V</w:t>
      </w:r>
      <w:r>
        <w:rPr>
          <w:rFonts w:ascii="Arial" w:hAnsi="Arial" w:cs="Arial"/>
          <w:b/>
          <w:color w:val="000000"/>
          <w:sz w:val="28"/>
          <w:szCs w:val="28"/>
        </w:rPr>
        <w:t>áros</w:t>
      </w:r>
    </w:p>
    <w:p w14:paraId="3046C513" w14:textId="56F54073" w:rsidR="00422EF9" w:rsidRDefault="007429A6" w:rsidP="007015E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852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kínai nagy fal</w:t>
      </w:r>
    </w:p>
    <w:p w14:paraId="017BDC2D" w14:textId="7D6512C1" w:rsidR="00422EF9" w:rsidRPr="007429A6" w:rsidRDefault="007429A6" w:rsidP="00D5264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852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bookmarkStart w:id="2" w:name="_Hlk136604484"/>
      <w:r w:rsidRPr="007429A6">
        <w:rPr>
          <w:rFonts w:ascii="Arial" w:hAnsi="Arial" w:cs="Arial"/>
          <w:b/>
          <w:color w:val="000000"/>
          <w:sz w:val="28"/>
          <w:szCs w:val="28"/>
        </w:rPr>
        <w:t>Nyári Palota, Ég temploma</w:t>
      </w:r>
    </w:p>
    <w:p w14:paraId="33757E96" w14:textId="3F80C626" w:rsidR="007015EF" w:rsidRPr="007015EF" w:rsidRDefault="007429A6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bookmarkStart w:id="3" w:name="_Hlk136604529"/>
      <w:bookmarkEnd w:id="2"/>
      <w:r>
        <w:rPr>
          <w:rFonts w:ascii="Arial" w:hAnsi="Arial" w:cs="Arial"/>
          <w:b/>
          <w:color w:val="000000"/>
          <w:sz w:val="28"/>
          <w:szCs w:val="28"/>
        </w:rPr>
        <w:t>Sanghaj Múzeum</w:t>
      </w:r>
    </w:p>
    <w:p w14:paraId="4A6DB155" w14:textId="1D1C41D8" w:rsidR="007015EF" w:rsidRPr="007015EF" w:rsidRDefault="007429A6" w:rsidP="00C973D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Jade Buddha templom</w:t>
      </w:r>
    </w:p>
    <w:bookmarkEnd w:id="3"/>
    <w:p w14:paraId="4F09DC16" w14:textId="5D49936B" w:rsidR="007015EF" w:rsidRPr="007015EF" w:rsidRDefault="007429A6" w:rsidP="00C973D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Qibao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ősi városrész</w:t>
      </w:r>
    </w:p>
    <w:p w14:paraId="58841EA4" w14:textId="77777777" w:rsidR="006176E9" w:rsidRDefault="006176E9" w:rsidP="006176E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szuperexpressz vonat</w:t>
      </w:r>
    </w:p>
    <w:p w14:paraId="44BC86E6" w14:textId="0B5D565D" w:rsidR="007015EF" w:rsidRDefault="007015EF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</w:rPr>
      </w:pPr>
    </w:p>
    <w:p w14:paraId="18CE3A31" w14:textId="49D038B3" w:rsidR="007429A6" w:rsidRDefault="007429A6" w:rsidP="007429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 részvételi díj az alábbi szolgáltatások árát tartalmazza: </w:t>
      </w:r>
      <w:r>
        <w:rPr>
          <w:rFonts w:ascii="Arial" w:hAnsi="Arial" w:cs="Arial"/>
        </w:rPr>
        <w:t>utazás repülőgéppel átszállással Budapest – Peking és Sanghaj – Budapest útvonalon, turista osztályon, 1 db feladott poggyásszal, Peking – Sanghaj között szuperexpressz vonattal, másodosztályon, valamint a körutazás alatt légkondicionált autóbusszal, 5 éjszakai szállás helyi négycsillagos szállodák kétágyas szobáiban, félpanzióval, a leírás szerinti programok belépőkkel, magyar idegenvezető.</w:t>
      </w:r>
    </w:p>
    <w:p w14:paraId="3A9B1F3A" w14:textId="77777777" w:rsidR="007429A6" w:rsidRDefault="007429A6" w:rsidP="007429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C09BB1A" w14:textId="5A0709E7" w:rsidR="007429A6" w:rsidRDefault="007429A6" w:rsidP="007429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 részvételi díj nem tartalmazza:</w:t>
      </w:r>
      <w:r>
        <w:rPr>
          <w:rFonts w:ascii="Arial" w:hAnsi="Arial" w:cs="Arial"/>
        </w:rPr>
        <w:t xml:space="preserve"> fakultatív program, borravalók (javasolt mértéke 8-1</w:t>
      </w:r>
      <w:r w:rsidR="00F9525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USD/fő/nap), baleset-, betegség- és poggyászbiztosítás, útlemondási biztosítás.</w:t>
      </w:r>
    </w:p>
    <w:p w14:paraId="4C5BB5C7" w14:textId="77777777" w:rsidR="007429A6" w:rsidRDefault="007429A6" w:rsidP="007429A6">
      <w:pPr>
        <w:jc w:val="both"/>
        <w:rPr>
          <w:rFonts w:ascii="Arial" w:hAnsi="Arial" w:cs="Arial"/>
        </w:rPr>
      </w:pPr>
    </w:p>
    <w:p w14:paraId="0860C208" w14:textId="77777777" w:rsidR="00487F80" w:rsidRPr="00B72011" w:rsidRDefault="00487F80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</w:rPr>
      </w:pPr>
    </w:p>
    <w:p w14:paraId="5616DC80" w14:textId="27B28803" w:rsidR="005D4881" w:rsidRPr="007E5A18" w:rsidRDefault="005D4881" w:rsidP="00A42699">
      <w:pPr>
        <w:autoSpaceDE w:val="0"/>
        <w:autoSpaceDN w:val="0"/>
        <w:adjustRightInd w:val="0"/>
        <w:ind w:right="54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E5A18">
        <w:rPr>
          <w:rFonts w:ascii="Arial" w:hAnsi="Arial" w:cs="Arial"/>
          <w:b/>
          <w:color w:val="FF0000"/>
          <w:sz w:val="22"/>
          <w:szCs w:val="22"/>
        </w:rPr>
        <w:t>További részletekről érdeklődjék irodánkban!</w:t>
      </w:r>
    </w:p>
    <w:sectPr w:rsidR="005D4881" w:rsidRPr="007E5A18" w:rsidSect="00CA65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849" w:bottom="1417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62354" w14:textId="77777777" w:rsidR="00E43832" w:rsidRDefault="00E43832">
      <w:r>
        <w:separator/>
      </w:r>
    </w:p>
  </w:endnote>
  <w:endnote w:type="continuationSeparator" w:id="0">
    <w:p w14:paraId="551EEA47" w14:textId="77777777" w:rsidR="00E43832" w:rsidRDefault="00E4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A641A" w14:textId="77777777" w:rsidR="00FD6098" w:rsidRDefault="00FD609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5D373" w14:textId="77777777" w:rsidR="009D78E2" w:rsidRDefault="009D78E2" w:rsidP="009D78E2">
    <w:pPr>
      <w:pStyle w:val="llb"/>
      <w:jc w:val="center"/>
      <w:rPr>
        <w:bCs/>
        <w:sz w:val="17"/>
        <w:szCs w:val="17"/>
      </w:rPr>
    </w:pPr>
    <w:r>
      <w:rPr>
        <w:rFonts w:ascii="Arial" w:hAnsi="Arial" w:cs="Arial"/>
        <w:bCs/>
        <w:sz w:val="17"/>
        <w:szCs w:val="17"/>
      </w:rPr>
      <w:t xml:space="preserve">OTP </w:t>
    </w:r>
    <w:proofErr w:type="spellStart"/>
    <w:r>
      <w:rPr>
        <w:rFonts w:ascii="Arial" w:hAnsi="Arial" w:cs="Arial"/>
        <w:bCs/>
        <w:sz w:val="17"/>
        <w:szCs w:val="17"/>
      </w:rPr>
      <w:t>Travel</w:t>
    </w:r>
    <w:proofErr w:type="spellEnd"/>
    <w:r>
      <w:rPr>
        <w:rFonts w:ascii="Arial" w:hAnsi="Arial" w:cs="Arial"/>
        <w:bCs/>
        <w:sz w:val="17"/>
        <w:szCs w:val="17"/>
      </w:rPr>
      <w:t xml:space="preserve"> Kft. 1052 Budapest, Deák Ferenc utca 7-9., </w:t>
    </w:r>
    <w:r w:rsidRPr="009D78E2">
      <w:rPr>
        <w:rStyle w:val="Kiemels2"/>
        <w:rFonts w:ascii="Arial" w:hAnsi="Arial" w:cs="Arial"/>
        <w:b w:val="0"/>
        <w:bCs w:val="0"/>
        <w:sz w:val="17"/>
        <w:szCs w:val="17"/>
      </w:rPr>
      <w:t>R-00115/1992/1999</w:t>
    </w:r>
  </w:p>
  <w:p w14:paraId="53CB4497" w14:textId="77777777" w:rsidR="00C7023F" w:rsidRPr="009D78E2" w:rsidRDefault="00C7023F" w:rsidP="009D78E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C1A54" w14:textId="77777777" w:rsidR="00FD6098" w:rsidRDefault="00FD60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AB4FB" w14:textId="77777777" w:rsidR="00E43832" w:rsidRDefault="00E43832">
      <w:r>
        <w:separator/>
      </w:r>
    </w:p>
  </w:footnote>
  <w:footnote w:type="continuationSeparator" w:id="0">
    <w:p w14:paraId="2670E677" w14:textId="77777777" w:rsidR="00E43832" w:rsidRDefault="00E4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67F6B" w14:textId="77777777" w:rsidR="00FD6098" w:rsidRDefault="00FD609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B03DC" w14:textId="77777777" w:rsidR="00FD6098" w:rsidRDefault="00FD609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383D4" w14:textId="77777777" w:rsidR="00FD6098" w:rsidRDefault="00FD609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6ADE"/>
    <w:multiLevelType w:val="hybridMultilevel"/>
    <w:tmpl w:val="5D726C4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12935">
    <w:abstractNumId w:val="4"/>
  </w:num>
  <w:num w:numId="2" w16cid:durableId="241912055">
    <w:abstractNumId w:val="1"/>
  </w:num>
  <w:num w:numId="3" w16cid:durableId="1841962569">
    <w:abstractNumId w:val="0"/>
  </w:num>
  <w:num w:numId="4" w16cid:durableId="263651443">
    <w:abstractNumId w:val="5"/>
  </w:num>
  <w:num w:numId="5" w16cid:durableId="862597753">
    <w:abstractNumId w:val="3"/>
  </w:num>
  <w:num w:numId="6" w16cid:durableId="842742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0148"/>
    <w:rsid w:val="0000244F"/>
    <w:rsid w:val="000066EC"/>
    <w:rsid w:val="00010EE5"/>
    <w:rsid w:val="00020D23"/>
    <w:rsid w:val="0002202C"/>
    <w:rsid w:val="0003067B"/>
    <w:rsid w:val="00037E22"/>
    <w:rsid w:val="00064453"/>
    <w:rsid w:val="0007543E"/>
    <w:rsid w:val="00083A4F"/>
    <w:rsid w:val="0008710E"/>
    <w:rsid w:val="0008730B"/>
    <w:rsid w:val="00091293"/>
    <w:rsid w:val="000B1F51"/>
    <w:rsid w:val="000B2E7E"/>
    <w:rsid w:val="000B3BF3"/>
    <w:rsid w:val="000C5063"/>
    <w:rsid w:val="000D42F7"/>
    <w:rsid w:val="000D4BF0"/>
    <w:rsid w:val="000D7112"/>
    <w:rsid w:val="000E3DD7"/>
    <w:rsid w:val="00103A92"/>
    <w:rsid w:val="001061DC"/>
    <w:rsid w:val="00111D4C"/>
    <w:rsid w:val="00151FF8"/>
    <w:rsid w:val="00161CC6"/>
    <w:rsid w:val="00164EAD"/>
    <w:rsid w:val="00165B08"/>
    <w:rsid w:val="001673F6"/>
    <w:rsid w:val="0017011F"/>
    <w:rsid w:val="00172C73"/>
    <w:rsid w:val="0019325F"/>
    <w:rsid w:val="001A7809"/>
    <w:rsid w:val="001B1243"/>
    <w:rsid w:val="001B282A"/>
    <w:rsid w:val="001C6151"/>
    <w:rsid w:val="001E4F13"/>
    <w:rsid w:val="00200868"/>
    <w:rsid w:val="00223131"/>
    <w:rsid w:val="0023549E"/>
    <w:rsid w:val="0026390A"/>
    <w:rsid w:val="00281730"/>
    <w:rsid w:val="00285065"/>
    <w:rsid w:val="00291640"/>
    <w:rsid w:val="00297E6E"/>
    <w:rsid w:val="002B5682"/>
    <w:rsid w:val="002F6A97"/>
    <w:rsid w:val="003305D6"/>
    <w:rsid w:val="003322CB"/>
    <w:rsid w:val="00334D3C"/>
    <w:rsid w:val="00340F6F"/>
    <w:rsid w:val="00350E37"/>
    <w:rsid w:val="003A25EF"/>
    <w:rsid w:val="003A58AE"/>
    <w:rsid w:val="003C7E30"/>
    <w:rsid w:val="003D04A1"/>
    <w:rsid w:val="003D5ABB"/>
    <w:rsid w:val="003D638D"/>
    <w:rsid w:val="003F5BAC"/>
    <w:rsid w:val="00422EF9"/>
    <w:rsid w:val="00440A3C"/>
    <w:rsid w:val="004472AB"/>
    <w:rsid w:val="00486077"/>
    <w:rsid w:val="00487F80"/>
    <w:rsid w:val="004B1021"/>
    <w:rsid w:val="004D0ED7"/>
    <w:rsid w:val="005158BA"/>
    <w:rsid w:val="0053170E"/>
    <w:rsid w:val="00553D6C"/>
    <w:rsid w:val="00591142"/>
    <w:rsid w:val="005B3070"/>
    <w:rsid w:val="005C51F6"/>
    <w:rsid w:val="005D4881"/>
    <w:rsid w:val="00600F51"/>
    <w:rsid w:val="00603C05"/>
    <w:rsid w:val="006176E9"/>
    <w:rsid w:val="0062248E"/>
    <w:rsid w:val="006244B7"/>
    <w:rsid w:val="0064075D"/>
    <w:rsid w:val="006409F8"/>
    <w:rsid w:val="00645846"/>
    <w:rsid w:val="006726DA"/>
    <w:rsid w:val="00677D23"/>
    <w:rsid w:val="006A5117"/>
    <w:rsid w:val="006B15D5"/>
    <w:rsid w:val="006B1F29"/>
    <w:rsid w:val="006D4731"/>
    <w:rsid w:val="006E0F73"/>
    <w:rsid w:val="006E4DE4"/>
    <w:rsid w:val="006E7A6D"/>
    <w:rsid w:val="006F127A"/>
    <w:rsid w:val="007015EF"/>
    <w:rsid w:val="00715A46"/>
    <w:rsid w:val="007201A5"/>
    <w:rsid w:val="00721058"/>
    <w:rsid w:val="00732D61"/>
    <w:rsid w:val="007333CA"/>
    <w:rsid w:val="007429A6"/>
    <w:rsid w:val="007545F3"/>
    <w:rsid w:val="00774BED"/>
    <w:rsid w:val="00775610"/>
    <w:rsid w:val="00782CD4"/>
    <w:rsid w:val="007E45A3"/>
    <w:rsid w:val="007E4681"/>
    <w:rsid w:val="007E5A18"/>
    <w:rsid w:val="007F46AE"/>
    <w:rsid w:val="0081376E"/>
    <w:rsid w:val="00830C9B"/>
    <w:rsid w:val="008552D9"/>
    <w:rsid w:val="00870EB9"/>
    <w:rsid w:val="0087668E"/>
    <w:rsid w:val="0088541D"/>
    <w:rsid w:val="00891E63"/>
    <w:rsid w:val="008B73BA"/>
    <w:rsid w:val="008D45C9"/>
    <w:rsid w:val="008F5251"/>
    <w:rsid w:val="00905367"/>
    <w:rsid w:val="009216C5"/>
    <w:rsid w:val="00922318"/>
    <w:rsid w:val="009526C3"/>
    <w:rsid w:val="00957024"/>
    <w:rsid w:val="00963AA0"/>
    <w:rsid w:val="00964D65"/>
    <w:rsid w:val="00970061"/>
    <w:rsid w:val="00976E70"/>
    <w:rsid w:val="00977E7F"/>
    <w:rsid w:val="00984809"/>
    <w:rsid w:val="009A51EF"/>
    <w:rsid w:val="009B5405"/>
    <w:rsid w:val="009C43ED"/>
    <w:rsid w:val="009D78E2"/>
    <w:rsid w:val="00A2201A"/>
    <w:rsid w:val="00A42699"/>
    <w:rsid w:val="00A463EB"/>
    <w:rsid w:val="00A47901"/>
    <w:rsid w:val="00A520DB"/>
    <w:rsid w:val="00A52F3C"/>
    <w:rsid w:val="00A967EF"/>
    <w:rsid w:val="00A97DD2"/>
    <w:rsid w:val="00AB39C7"/>
    <w:rsid w:val="00AC4012"/>
    <w:rsid w:val="00AD0AB7"/>
    <w:rsid w:val="00B26E76"/>
    <w:rsid w:val="00B31CB0"/>
    <w:rsid w:val="00B34D36"/>
    <w:rsid w:val="00B425EE"/>
    <w:rsid w:val="00B46BE5"/>
    <w:rsid w:val="00B52DF6"/>
    <w:rsid w:val="00B551EB"/>
    <w:rsid w:val="00B60E81"/>
    <w:rsid w:val="00B65781"/>
    <w:rsid w:val="00B72011"/>
    <w:rsid w:val="00B803BA"/>
    <w:rsid w:val="00B82B6E"/>
    <w:rsid w:val="00B85C90"/>
    <w:rsid w:val="00B9183E"/>
    <w:rsid w:val="00B96153"/>
    <w:rsid w:val="00BA25B8"/>
    <w:rsid w:val="00BB01BF"/>
    <w:rsid w:val="00BD5D9D"/>
    <w:rsid w:val="00BD6166"/>
    <w:rsid w:val="00BD78A4"/>
    <w:rsid w:val="00BF557C"/>
    <w:rsid w:val="00BF564D"/>
    <w:rsid w:val="00C10987"/>
    <w:rsid w:val="00C33B5A"/>
    <w:rsid w:val="00C7023F"/>
    <w:rsid w:val="00C76045"/>
    <w:rsid w:val="00C81083"/>
    <w:rsid w:val="00C842DE"/>
    <w:rsid w:val="00C87DA0"/>
    <w:rsid w:val="00CA651D"/>
    <w:rsid w:val="00CB46CF"/>
    <w:rsid w:val="00CB7F57"/>
    <w:rsid w:val="00CC05FF"/>
    <w:rsid w:val="00CC1028"/>
    <w:rsid w:val="00CE667C"/>
    <w:rsid w:val="00CF0856"/>
    <w:rsid w:val="00D0390E"/>
    <w:rsid w:val="00D04902"/>
    <w:rsid w:val="00D14C39"/>
    <w:rsid w:val="00D25BA3"/>
    <w:rsid w:val="00D46271"/>
    <w:rsid w:val="00D46692"/>
    <w:rsid w:val="00D472DF"/>
    <w:rsid w:val="00D53957"/>
    <w:rsid w:val="00D65646"/>
    <w:rsid w:val="00D7056B"/>
    <w:rsid w:val="00DB64CB"/>
    <w:rsid w:val="00DE62A0"/>
    <w:rsid w:val="00E0028D"/>
    <w:rsid w:val="00E01657"/>
    <w:rsid w:val="00E152DB"/>
    <w:rsid w:val="00E220C8"/>
    <w:rsid w:val="00E43832"/>
    <w:rsid w:val="00E45021"/>
    <w:rsid w:val="00E50D74"/>
    <w:rsid w:val="00E50EFA"/>
    <w:rsid w:val="00E71DF5"/>
    <w:rsid w:val="00E76A94"/>
    <w:rsid w:val="00E81545"/>
    <w:rsid w:val="00E8402D"/>
    <w:rsid w:val="00E872D6"/>
    <w:rsid w:val="00E93BFA"/>
    <w:rsid w:val="00EA32CB"/>
    <w:rsid w:val="00EE65F6"/>
    <w:rsid w:val="00EF617C"/>
    <w:rsid w:val="00F10620"/>
    <w:rsid w:val="00F22D62"/>
    <w:rsid w:val="00F25597"/>
    <w:rsid w:val="00F26E19"/>
    <w:rsid w:val="00F41B20"/>
    <w:rsid w:val="00F47E1D"/>
    <w:rsid w:val="00F53059"/>
    <w:rsid w:val="00F72D1C"/>
    <w:rsid w:val="00F84077"/>
    <w:rsid w:val="00F9525E"/>
    <w:rsid w:val="00FB241B"/>
    <w:rsid w:val="00FB53BB"/>
    <w:rsid w:val="00FD2A43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DF92C"/>
  <w15:chartTrackingRefBased/>
  <w15:docId w15:val="{40D412F0-D365-43C7-8C5F-E432509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locked/>
    <w:rsid w:val="009D7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www.otptravel.hu/userfiles/Kina/Peking-Shanghaj/Kina-Sanghaj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www.otptravel.hu/offerpictures/bg/130286.pn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6D7A2-F20C-4A76-B8EA-93BCAA4C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Tóth Zsuzsanna</dc:creator>
  <cp:keywords/>
  <dc:description/>
  <cp:lastModifiedBy>Lázár Gergely</cp:lastModifiedBy>
  <cp:revision>2</cp:revision>
  <cp:lastPrinted>2020-09-21T11:02:00Z</cp:lastPrinted>
  <dcterms:created xsi:type="dcterms:W3CDTF">2024-06-25T10:50:00Z</dcterms:created>
  <dcterms:modified xsi:type="dcterms:W3CDTF">2024-06-25T10:50:00Z</dcterms:modified>
</cp:coreProperties>
</file>