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AA68" w14:textId="60143F15" w:rsidR="002B2FAA" w:rsidRPr="00715FB6" w:rsidRDefault="002B2FAA" w:rsidP="002B2FAA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 w:rsidRPr="00715FB6">
        <w:rPr>
          <w:rFonts w:ascii="Arial" w:hAnsi="Arial" w:cs="Arial"/>
          <w:b/>
          <w:color w:val="008080"/>
          <w:sz w:val="56"/>
          <w:szCs w:val="56"/>
        </w:rPr>
        <w:t xml:space="preserve">Irán – </w:t>
      </w:r>
      <w:r w:rsidR="008E0BFA">
        <w:rPr>
          <w:rFonts w:ascii="Arial" w:hAnsi="Arial" w:cs="Arial"/>
          <w:b/>
          <w:color w:val="008080"/>
          <w:sz w:val="56"/>
          <w:szCs w:val="56"/>
        </w:rPr>
        <w:t>p</w:t>
      </w:r>
      <w:r w:rsidRPr="00715FB6">
        <w:rPr>
          <w:rFonts w:ascii="Arial" w:hAnsi="Arial" w:cs="Arial"/>
          <w:b/>
          <w:color w:val="008080"/>
          <w:sz w:val="56"/>
          <w:szCs w:val="56"/>
        </w:rPr>
        <w:t>erzsa emlékek</w:t>
      </w:r>
    </w:p>
    <w:p w14:paraId="40BCD017" w14:textId="4ABC219D" w:rsidR="005A1356" w:rsidRPr="00715FB6" w:rsidRDefault="002B2FAA" w:rsidP="005A135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24"/>
          <w:szCs w:val="24"/>
        </w:rPr>
      </w:pPr>
      <w:r w:rsidRPr="00715FB6">
        <w:rPr>
          <w:rFonts w:ascii="Arial" w:hAnsi="Arial" w:cs="Arial"/>
          <w:b/>
          <w:color w:val="008080"/>
          <w:sz w:val="44"/>
          <w:szCs w:val="44"/>
        </w:rPr>
        <w:t>csoportos körutazá</w:t>
      </w:r>
      <w:r w:rsidR="005A1356" w:rsidRPr="00715FB6">
        <w:rPr>
          <w:rFonts w:ascii="Arial" w:hAnsi="Arial" w:cs="Arial"/>
          <w:b/>
          <w:color w:val="008080"/>
          <w:sz w:val="44"/>
          <w:szCs w:val="44"/>
        </w:rPr>
        <w:t>s</w:t>
      </w:r>
    </w:p>
    <w:p w14:paraId="2E6250B0" w14:textId="77777777" w:rsidR="005A1356" w:rsidRPr="005A1356" w:rsidRDefault="005A1356" w:rsidP="005A135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</w:p>
    <w:p w14:paraId="3957A020" w14:textId="57D31777" w:rsidR="00A82551" w:rsidRPr="002B2FAA" w:rsidRDefault="002B2FAA" w:rsidP="002B2FA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B553C4" wp14:editId="09A9902C">
            <wp:extent cx="3009900" cy="1979295"/>
            <wp:effectExtent l="0" t="0" r="0" b="1905"/>
            <wp:docPr id="1" name="Kép 1" descr="A képen kültéri, kegyhely, színes, festet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kegyhely, színes, festett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" t="1" r="6358" b="1"/>
                    <a:stretch/>
                  </pic:blipFill>
                  <pic:spPr bwMode="auto">
                    <a:xfrm>
                      <a:off x="0" y="0"/>
                      <a:ext cx="3011910" cy="19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E7BB0E4" wp14:editId="74C8F694">
            <wp:extent cx="3009900" cy="1978660"/>
            <wp:effectExtent l="0" t="0" r="0" b="2540"/>
            <wp:docPr id="5" name="Kép 5" descr="A képen égbolt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égbolt, kültéri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t="-1" r="9344" b="-1"/>
                    <a:stretch/>
                  </pic:blipFill>
                  <pic:spPr bwMode="auto">
                    <a:xfrm>
                      <a:off x="0" y="0"/>
                      <a:ext cx="301193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6C6F6" w14:textId="77777777" w:rsidR="00A82551" w:rsidRDefault="00A82551" w:rsidP="00A82551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75D7B845" w14:textId="68F74880" w:rsidR="00A82551" w:rsidRDefault="00A82551" w:rsidP="00843E0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15FB6">
        <w:rPr>
          <w:rFonts w:ascii="Arial" w:hAnsi="Arial" w:cs="Arial"/>
          <w:b/>
          <w:color w:val="000000"/>
          <w:sz w:val="36"/>
          <w:szCs w:val="36"/>
        </w:rPr>
        <w:t>202</w:t>
      </w:r>
      <w:r w:rsidR="008745F6">
        <w:rPr>
          <w:rFonts w:ascii="Arial" w:hAnsi="Arial" w:cs="Arial"/>
          <w:b/>
          <w:color w:val="000000"/>
          <w:sz w:val="36"/>
          <w:szCs w:val="36"/>
        </w:rPr>
        <w:t xml:space="preserve">4. május </w:t>
      </w:r>
      <w:r w:rsidR="00B91815">
        <w:rPr>
          <w:rFonts w:ascii="Arial" w:hAnsi="Arial" w:cs="Arial"/>
          <w:b/>
          <w:color w:val="000000"/>
          <w:sz w:val="36"/>
          <w:szCs w:val="36"/>
        </w:rPr>
        <w:t>24.</w:t>
      </w:r>
      <w:r w:rsidR="008745F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B91815">
        <w:rPr>
          <w:rFonts w:ascii="Arial" w:hAnsi="Arial" w:cs="Arial"/>
          <w:b/>
          <w:color w:val="000000"/>
          <w:sz w:val="36"/>
          <w:szCs w:val="36"/>
        </w:rPr>
        <w:t xml:space="preserve">– </w:t>
      </w:r>
      <w:r w:rsidR="008745F6">
        <w:rPr>
          <w:rFonts w:ascii="Arial" w:hAnsi="Arial" w:cs="Arial"/>
          <w:b/>
          <w:color w:val="000000"/>
          <w:sz w:val="36"/>
          <w:szCs w:val="36"/>
        </w:rPr>
        <w:t>június 2</w:t>
      </w:r>
      <w:r w:rsidR="00B91815">
        <w:rPr>
          <w:rFonts w:ascii="Arial" w:hAnsi="Arial" w:cs="Arial"/>
          <w:b/>
          <w:color w:val="000000"/>
          <w:sz w:val="36"/>
          <w:szCs w:val="36"/>
        </w:rPr>
        <w:t>.</w:t>
      </w:r>
      <w:r w:rsidR="00B91815">
        <w:rPr>
          <w:rFonts w:ascii="Arial" w:hAnsi="Arial" w:cs="Arial"/>
          <w:b/>
          <w:color w:val="000000"/>
          <w:sz w:val="36"/>
          <w:szCs w:val="36"/>
        </w:rPr>
        <w:br/>
      </w:r>
      <w:r w:rsidRPr="00715FB6">
        <w:rPr>
          <w:rFonts w:ascii="Arial" w:hAnsi="Arial" w:cs="Arial"/>
          <w:bCs/>
          <w:color w:val="000000"/>
          <w:sz w:val="32"/>
          <w:szCs w:val="32"/>
        </w:rPr>
        <w:t>(</w:t>
      </w:r>
      <w:r w:rsidR="00715FB6" w:rsidRPr="00715FB6">
        <w:rPr>
          <w:rFonts w:ascii="Arial" w:hAnsi="Arial" w:cs="Arial"/>
          <w:bCs/>
          <w:color w:val="000000"/>
          <w:sz w:val="32"/>
          <w:szCs w:val="32"/>
        </w:rPr>
        <w:t xml:space="preserve">10 nap / </w:t>
      </w:r>
      <w:r w:rsidR="008745F6">
        <w:rPr>
          <w:rFonts w:ascii="Arial" w:hAnsi="Arial" w:cs="Arial"/>
          <w:bCs/>
          <w:color w:val="000000"/>
          <w:sz w:val="32"/>
          <w:szCs w:val="32"/>
        </w:rPr>
        <w:t>9</w:t>
      </w:r>
      <w:r w:rsidRPr="00715FB6">
        <w:rPr>
          <w:rFonts w:ascii="Arial" w:hAnsi="Arial" w:cs="Arial"/>
          <w:sz w:val="32"/>
          <w:szCs w:val="32"/>
        </w:rPr>
        <w:t xml:space="preserve"> éjszaka)</w:t>
      </w:r>
    </w:p>
    <w:p w14:paraId="68272951" w14:textId="7257B798" w:rsidR="00A037B6" w:rsidRPr="003F36A1" w:rsidRDefault="00A037B6" w:rsidP="00A037B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A41C286" w14:textId="050E9429" w:rsidR="00A82551" w:rsidRPr="00715FB6" w:rsidRDefault="008745F6" w:rsidP="002B2FAA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sz w:val="40"/>
          <w:szCs w:val="40"/>
        </w:rPr>
        <w:t>949</w:t>
      </w:r>
      <w:r w:rsidR="009F2779">
        <w:rPr>
          <w:rFonts w:ascii="Arial" w:hAnsi="Arial" w:cs="Arial"/>
          <w:b/>
          <w:sz w:val="40"/>
          <w:szCs w:val="40"/>
        </w:rPr>
        <w:t xml:space="preserve"> 000 </w:t>
      </w:r>
      <w:r w:rsidR="00A82551" w:rsidRPr="00715FB6">
        <w:rPr>
          <w:rFonts w:ascii="Arial" w:hAnsi="Arial" w:cs="Arial"/>
          <w:b/>
          <w:sz w:val="40"/>
          <w:szCs w:val="40"/>
        </w:rPr>
        <w:t>Ft-tól/f</w:t>
      </w:r>
      <w:r w:rsidR="002B2FAA" w:rsidRPr="00715FB6">
        <w:rPr>
          <w:rFonts w:ascii="Arial" w:hAnsi="Arial" w:cs="Arial"/>
          <w:b/>
          <w:sz w:val="40"/>
          <w:szCs w:val="40"/>
        </w:rPr>
        <w:t>ő</w:t>
      </w:r>
      <w:r w:rsidR="00A82551" w:rsidRPr="00715FB6">
        <w:rPr>
          <w:rFonts w:ascii="Arial" w:hAnsi="Arial" w:cs="Arial"/>
          <w:b/>
          <w:color w:val="000000"/>
          <w:sz w:val="14"/>
          <w:szCs w:val="14"/>
        </w:rPr>
        <w:tab/>
      </w:r>
    </w:p>
    <w:p w14:paraId="0C714D45" w14:textId="27A66625" w:rsidR="002B2FAA" w:rsidRPr="002B2FAA" w:rsidRDefault="002B2FAA" w:rsidP="002B2FAA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EE1E52" wp14:editId="6A18F248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300990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463" y="21413"/>
                <wp:lineTo x="21463" y="0"/>
                <wp:lineTo x="0" y="0"/>
              </wp:wrapPolygon>
            </wp:wrapTight>
            <wp:docPr id="7" name="Kép 7" descr="A képen színes, padló, díszített, festet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ínes, padló, díszített, festett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r="5490"/>
                    <a:stretch/>
                  </pic:blipFill>
                  <pic:spPr bwMode="auto">
                    <a:xfrm>
                      <a:off x="0" y="0"/>
                      <a:ext cx="30099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91BA" w14:textId="3187B3A0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Teherán</w:t>
      </w:r>
    </w:p>
    <w:p w14:paraId="34719145" w14:textId="0AD82E03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Kashan</w:t>
      </w:r>
      <w:proofErr w:type="spellEnd"/>
    </w:p>
    <w:p w14:paraId="03DED1EC" w14:textId="2AE4E511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Abyaneh</w:t>
      </w:r>
      <w:proofErr w:type="spellEnd"/>
    </w:p>
    <w:p w14:paraId="1627F3A6" w14:textId="6EFE28EA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Isfahan</w:t>
      </w:r>
      <w:proofErr w:type="spellEnd"/>
    </w:p>
    <w:p w14:paraId="15BAE187" w14:textId="459A2629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Yazd</w:t>
      </w:r>
      <w:proofErr w:type="spellEnd"/>
    </w:p>
    <w:p w14:paraId="3D6AB0B0" w14:textId="7726D4E0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Perszepolisz</w:t>
      </w:r>
    </w:p>
    <w:p w14:paraId="41093611" w14:textId="450FCA15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Pasargad</w:t>
      </w:r>
      <w:proofErr w:type="spellEnd"/>
    </w:p>
    <w:p w14:paraId="196BF3C2" w14:textId="175CCE43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Shiraz</w:t>
      </w:r>
      <w:proofErr w:type="spellEnd"/>
    </w:p>
    <w:p w14:paraId="5D731B30" w14:textId="554F845F" w:rsidR="00D25031" w:rsidRDefault="00D25031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Firuz</w:t>
      </w:r>
      <w:r w:rsidR="009F2779">
        <w:rPr>
          <w:rFonts w:ascii="Arial" w:hAnsi="Arial" w:cs="Arial"/>
          <w:b/>
          <w:bCs/>
          <w:sz w:val="28"/>
          <w:szCs w:val="28"/>
        </w:rPr>
        <w:t>á</w:t>
      </w:r>
      <w:r>
        <w:rPr>
          <w:rFonts w:ascii="Arial" w:hAnsi="Arial" w:cs="Arial"/>
          <w:b/>
          <w:bCs/>
          <w:sz w:val="28"/>
          <w:szCs w:val="28"/>
        </w:rPr>
        <w:t>b</w:t>
      </w:r>
      <w:r w:rsidR="009F2779">
        <w:rPr>
          <w:rFonts w:ascii="Arial" w:hAnsi="Arial" w:cs="Arial"/>
          <w:b/>
          <w:bCs/>
          <w:sz w:val="28"/>
          <w:szCs w:val="28"/>
        </w:rPr>
        <w:t>á</w:t>
      </w:r>
      <w:r>
        <w:rPr>
          <w:rFonts w:ascii="Arial" w:hAnsi="Arial" w:cs="Arial"/>
          <w:b/>
          <w:bCs/>
          <w:sz w:val="28"/>
          <w:szCs w:val="28"/>
        </w:rPr>
        <w:t>d</w:t>
      </w:r>
      <w:proofErr w:type="spellEnd"/>
    </w:p>
    <w:p w14:paraId="1E2A189A" w14:textId="4B842A69" w:rsidR="002B2FAA" w:rsidRDefault="002B2FAA" w:rsidP="002B2FAA">
      <w:pPr>
        <w:pStyle w:val="Nincstrkz"/>
        <w:jc w:val="both"/>
        <w:rPr>
          <w:rFonts w:ascii="Arial" w:hAnsi="Arial" w:cs="Arial"/>
          <w:b/>
        </w:rPr>
      </w:pPr>
    </w:p>
    <w:p w14:paraId="285BE4DF" w14:textId="77777777" w:rsidR="00D25031" w:rsidRPr="00F22920" w:rsidRDefault="00D25031" w:rsidP="002B2FAA">
      <w:pPr>
        <w:pStyle w:val="Nincstrkz"/>
        <w:jc w:val="both"/>
        <w:rPr>
          <w:rFonts w:ascii="Arial" w:hAnsi="Arial" w:cs="Arial"/>
          <w:b/>
          <w:sz w:val="16"/>
          <w:szCs w:val="16"/>
        </w:rPr>
      </w:pPr>
    </w:p>
    <w:p w14:paraId="0AB27010" w14:textId="66774623" w:rsidR="00A82551" w:rsidRPr="00B91815" w:rsidRDefault="00A82551" w:rsidP="00A82551">
      <w:pPr>
        <w:pStyle w:val="Nincstrkz"/>
        <w:jc w:val="both"/>
        <w:rPr>
          <w:rFonts w:ascii="Arial" w:hAnsi="Arial" w:cs="Arial"/>
          <w:b/>
        </w:rPr>
      </w:pPr>
      <w:r w:rsidRPr="00B91815">
        <w:rPr>
          <w:rFonts w:ascii="Arial" w:hAnsi="Arial" w:cs="Arial"/>
          <w:b/>
        </w:rPr>
        <w:t>A részvételi díj az alábbi szolgáltatások árát tartalmazza:</w:t>
      </w:r>
      <w:r w:rsidR="00AE70FE" w:rsidRPr="00B91815">
        <w:rPr>
          <w:rFonts w:ascii="Arial" w:hAnsi="Arial" w:cs="Arial"/>
          <w:b/>
        </w:rPr>
        <w:t xml:space="preserve"> </w:t>
      </w:r>
      <w:r w:rsidR="005F657B" w:rsidRPr="00B91815">
        <w:rPr>
          <w:rFonts w:ascii="Arial" w:hAnsi="Arial" w:cs="Arial"/>
          <w:bCs/>
        </w:rPr>
        <w:t>utazás menetrend szerinti repülőjáratokkal</w:t>
      </w:r>
      <w:r w:rsidR="005F657B" w:rsidRPr="00B91815">
        <w:rPr>
          <w:rFonts w:ascii="Arial" w:hAnsi="Arial" w:cs="Arial"/>
        </w:rPr>
        <w:t xml:space="preserve">, átszállással </w:t>
      </w:r>
      <w:r w:rsidRPr="00B91815">
        <w:rPr>
          <w:rFonts w:ascii="Arial" w:hAnsi="Arial" w:cs="Arial"/>
        </w:rPr>
        <w:t xml:space="preserve">Budapest – Teherán </w:t>
      </w:r>
      <w:r w:rsidR="004513A1" w:rsidRPr="00B91815">
        <w:rPr>
          <w:rFonts w:ascii="Arial" w:hAnsi="Arial" w:cs="Arial"/>
        </w:rPr>
        <w:t>és</w:t>
      </w:r>
      <w:r w:rsidRPr="00B91815">
        <w:rPr>
          <w:rFonts w:ascii="Arial" w:hAnsi="Arial" w:cs="Arial"/>
        </w:rPr>
        <w:t xml:space="preserve"> </w:t>
      </w:r>
      <w:proofErr w:type="spellStart"/>
      <w:r w:rsidRPr="00B91815">
        <w:rPr>
          <w:rFonts w:ascii="Arial" w:hAnsi="Arial" w:cs="Arial"/>
        </w:rPr>
        <w:t>Shiraz</w:t>
      </w:r>
      <w:proofErr w:type="spellEnd"/>
      <w:r w:rsidRPr="00B91815">
        <w:rPr>
          <w:rFonts w:ascii="Arial" w:hAnsi="Arial" w:cs="Arial"/>
        </w:rPr>
        <w:t xml:space="preserve"> – Budapest útvonalon, utazás a körutazás során autóbusszal, </w:t>
      </w:r>
      <w:r w:rsidR="008745F6">
        <w:rPr>
          <w:rFonts w:ascii="Arial" w:hAnsi="Arial" w:cs="Arial"/>
        </w:rPr>
        <w:t>9</w:t>
      </w:r>
      <w:r w:rsidRPr="00B91815">
        <w:rPr>
          <w:rFonts w:ascii="Arial" w:hAnsi="Arial" w:cs="Arial"/>
        </w:rPr>
        <w:t xml:space="preserve"> éjszakai szállás helyi </w:t>
      </w:r>
      <w:r w:rsidR="00D5376B" w:rsidRPr="00B91815">
        <w:rPr>
          <w:rFonts w:ascii="Arial" w:hAnsi="Arial" w:cs="Arial"/>
        </w:rPr>
        <w:t xml:space="preserve">besorolás szerinti </w:t>
      </w:r>
      <w:r w:rsidRPr="00B91815">
        <w:rPr>
          <w:rFonts w:ascii="Arial" w:hAnsi="Arial" w:cs="Arial"/>
        </w:rPr>
        <w:t>három- és négycsillagos szállodák kétágyas szobáiban</w:t>
      </w:r>
      <w:r w:rsidR="00D5376B" w:rsidRPr="00B91815">
        <w:rPr>
          <w:rFonts w:ascii="Arial" w:hAnsi="Arial" w:cs="Arial"/>
        </w:rPr>
        <w:t>,</w:t>
      </w:r>
      <w:r w:rsidRPr="00B91815">
        <w:rPr>
          <w:rFonts w:ascii="Arial" w:hAnsi="Arial" w:cs="Arial"/>
        </w:rPr>
        <w:t xml:space="preserve"> félpanzió</w:t>
      </w:r>
      <w:r w:rsidR="00D5376B" w:rsidRPr="00B91815">
        <w:rPr>
          <w:rFonts w:ascii="Arial" w:hAnsi="Arial" w:cs="Arial"/>
        </w:rPr>
        <w:t>s ellátás</w:t>
      </w:r>
      <w:r w:rsidRPr="00B91815">
        <w:rPr>
          <w:rFonts w:ascii="Arial" w:hAnsi="Arial" w:cs="Arial"/>
        </w:rPr>
        <w:t xml:space="preserve">, </w:t>
      </w:r>
      <w:r w:rsidR="009018DA" w:rsidRPr="00B91815">
        <w:rPr>
          <w:rFonts w:ascii="Arial" w:hAnsi="Arial" w:cs="Arial"/>
        </w:rPr>
        <w:t>a leírás szerinti programok a szükséges belépőkkel</w:t>
      </w:r>
      <w:r w:rsidRPr="00B91815">
        <w:rPr>
          <w:rFonts w:ascii="Arial" w:hAnsi="Arial" w:cs="Arial"/>
        </w:rPr>
        <w:t xml:space="preserve">, magyar idegenvezető. </w:t>
      </w:r>
    </w:p>
    <w:p w14:paraId="7A81CB88" w14:textId="77777777" w:rsidR="00A82551" w:rsidRPr="00B91815" w:rsidRDefault="00A82551" w:rsidP="00A82551">
      <w:pPr>
        <w:pStyle w:val="Nincstrkz"/>
        <w:jc w:val="both"/>
        <w:rPr>
          <w:rFonts w:ascii="Arial" w:hAnsi="Arial" w:cs="Arial"/>
        </w:rPr>
      </w:pPr>
    </w:p>
    <w:p w14:paraId="63CDA2B2" w14:textId="0E8087F7" w:rsidR="00A82551" w:rsidRPr="00B91815" w:rsidRDefault="00A82551" w:rsidP="00A82551">
      <w:pPr>
        <w:pStyle w:val="Nincstrkz"/>
        <w:jc w:val="both"/>
        <w:rPr>
          <w:rFonts w:ascii="Arial" w:hAnsi="Arial" w:cs="Arial"/>
          <w:b/>
        </w:rPr>
      </w:pPr>
      <w:r w:rsidRPr="00B91815">
        <w:rPr>
          <w:rFonts w:ascii="Arial" w:hAnsi="Arial" w:cs="Arial"/>
          <w:b/>
        </w:rPr>
        <w:t xml:space="preserve">A részvételi </w:t>
      </w:r>
      <w:r w:rsidR="00AE70FE" w:rsidRPr="00B91815">
        <w:rPr>
          <w:rFonts w:ascii="Arial" w:hAnsi="Arial" w:cs="Arial"/>
          <w:b/>
        </w:rPr>
        <w:t>díj nem tartalmazza</w:t>
      </w:r>
      <w:r w:rsidRPr="00B91815">
        <w:rPr>
          <w:rFonts w:ascii="Arial" w:hAnsi="Arial" w:cs="Arial"/>
          <w:b/>
        </w:rPr>
        <w:t xml:space="preserve">: </w:t>
      </w:r>
      <w:r w:rsidRPr="00B91815">
        <w:rPr>
          <w:rFonts w:ascii="Arial" w:hAnsi="Arial" w:cs="Arial"/>
        </w:rPr>
        <w:t>baleset-, betegség- és poggyászbiztosítás, útlemondási biztosítás, vízumdíj (3</w:t>
      </w:r>
      <w:r w:rsidR="009F2779" w:rsidRPr="00B91815">
        <w:rPr>
          <w:rFonts w:ascii="Arial" w:hAnsi="Arial" w:cs="Arial"/>
        </w:rPr>
        <w:t>2</w:t>
      </w:r>
      <w:r w:rsidRPr="00B91815">
        <w:rPr>
          <w:rFonts w:ascii="Arial" w:hAnsi="Arial" w:cs="Arial"/>
        </w:rPr>
        <w:t xml:space="preserve">.000 Ft/fő), helyszínen fizetendő </w:t>
      </w:r>
      <w:r w:rsidR="009F2779" w:rsidRPr="00B91815">
        <w:rPr>
          <w:rFonts w:ascii="Arial" w:hAnsi="Arial" w:cs="Arial"/>
        </w:rPr>
        <w:t xml:space="preserve">kötelező </w:t>
      </w:r>
      <w:r w:rsidRPr="00B91815">
        <w:rPr>
          <w:rFonts w:ascii="Arial" w:hAnsi="Arial" w:cs="Arial"/>
        </w:rPr>
        <w:t>szervizdíj (60 EUR/fő).</w:t>
      </w:r>
    </w:p>
    <w:p w14:paraId="75E8F02C" w14:textId="65BB3B77" w:rsidR="002B2FAA" w:rsidRPr="00B91815" w:rsidRDefault="002B2FAA" w:rsidP="00A82551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AE53E23" w14:textId="2A9C1511" w:rsidR="000873C4" w:rsidRPr="000873C4" w:rsidRDefault="000873C4" w:rsidP="00A82551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0873C4">
        <w:rPr>
          <w:rFonts w:ascii="Arial" w:hAnsi="Arial" w:cs="Arial"/>
          <w:sz w:val="24"/>
          <w:szCs w:val="24"/>
        </w:rPr>
        <w:t>Minimum létszám: 20 fő</w:t>
      </w:r>
    </w:p>
    <w:p w14:paraId="62E76020" w14:textId="40E10A03" w:rsidR="00A82551" w:rsidRDefault="00A82551" w:rsidP="00A8255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</w:p>
    <w:p w14:paraId="1449F0F4" w14:textId="77777777" w:rsidR="000873C4" w:rsidRDefault="000873C4" w:rsidP="00A8255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</w:p>
    <w:p w14:paraId="615FA72E" w14:textId="233AD935" w:rsidR="00A82551" w:rsidRDefault="00A82551" w:rsidP="00A82551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További részletekről</w:t>
      </w:r>
      <w:r w:rsidR="001670B9">
        <w:rPr>
          <w:rFonts w:ascii="Arial" w:hAnsi="Arial" w:cs="Arial"/>
          <w:b/>
          <w:color w:val="FF0000"/>
          <w:sz w:val="22"/>
          <w:szCs w:val="22"/>
        </w:rPr>
        <w:t xml:space="preserve"> és a </w:t>
      </w:r>
      <w:r w:rsidR="002B2FAA">
        <w:rPr>
          <w:rFonts w:ascii="Arial" w:hAnsi="Arial" w:cs="Arial"/>
          <w:b/>
          <w:color w:val="FF0000"/>
          <w:sz w:val="22"/>
          <w:szCs w:val="22"/>
        </w:rPr>
        <w:t xml:space="preserve">beutazási feltételekről </w:t>
      </w:r>
      <w:r>
        <w:rPr>
          <w:rFonts w:ascii="Arial" w:hAnsi="Arial" w:cs="Arial"/>
          <w:b/>
          <w:color w:val="FF0000"/>
          <w:sz w:val="22"/>
          <w:szCs w:val="22"/>
        </w:rPr>
        <w:t>érdeklődjék irodánkban!</w:t>
      </w:r>
    </w:p>
    <w:p w14:paraId="260787DC" w14:textId="439E9BDE" w:rsidR="00017B46" w:rsidRPr="00956A4B" w:rsidRDefault="00017B46" w:rsidP="00956A4B"/>
    <w:sectPr w:rsidR="00017B46" w:rsidRPr="00956A4B" w:rsidSect="00323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CE7" w14:textId="77777777" w:rsidR="00566838" w:rsidRDefault="00566838" w:rsidP="00566838">
      <w:r>
        <w:separator/>
      </w:r>
    </w:p>
  </w:endnote>
  <w:endnote w:type="continuationSeparator" w:id="0">
    <w:p w14:paraId="1C90A9F8" w14:textId="77777777" w:rsidR="00566838" w:rsidRDefault="00566838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6D78" w14:textId="77777777" w:rsidR="004833D6" w:rsidRDefault="004833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1F31" w14:textId="77777777" w:rsidR="004833D6" w:rsidRDefault="004833D6" w:rsidP="004833D6">
    <w:pPr>
      <w:pStyle w:val="llb"/>
      <w:jc w:val="center"/>
    </w:pPr>
    <w:r>
      <w:rPr>
        <w:rFonts w:ascii="Arial" w:hAnsi="Arial" w:cs="Arial"/>
        <w:bCs/>
        <w:sz w:val="17"/>
        <w:szCs w:val="17"/>
      </w:rPr>
      <w:t xml:space="preserve">OTP </w:t>
    </w:r>
    <w:proofErr w:type="spellStart"/>
    <w:r>
      <w:rPr>
        <w:rFonts w:ascii="Arial" w:hAnsi="Arial" w:cs="Arial"/>
        <w:bCs/>
        <w:sz w:val="17"/>
        <w:szCs w:val="17"/>
      </w:rPr>
      <w:t>Travel</w:t>
    </w:r>
    <w:proofErr w:type="spellEnd"/>
    <w:r>
      <w:rPr>
        <w:rFonts w:ascii="Arial" w:hAnsi="Arial" w:cs="Arial"/>
        <w:bCs/>
        <w:sz w:val="17"/>
        <w:szCs w:val="17"/>
      </w:rPr>
      <w:t xml:space="preserve"> Kft.,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R-00115/1992/1999</w:t>
    </w:r>
  </w:p>
  <w:p w14:paraId="6C9C255F" w14:textId="77777777" w:rsidR="008745F6" w:rsidRDefault="008745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A1B5" w14:textId="77777777" w:rsidR="004833D6" w:rsidRDefault="004833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1104" w14:textId="77777777" w:rsidR="00566838" w:rsidRDefault="00566838" w:rsidP="00566838">
      <w:r>
        <w:separator/>
      </w:r>
    </w:p>
  </w:footnote>
  <w:footnote w:type="continuationSeparator" w:id="0">
    <w:p w14:paraId="0F500EB3" w14:textId="77777777" w:rsidR="00566838" w:rsidRDefault="00566838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DACE" w14:textId="77777777" w:rsidR="004833D6" w:rsidRDefault="004833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2BA" w14:textId="59202567" w:rsidR="008745F6" w:rsidRDefault="008745F6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056" w14:textId="77777777" w:rsidR="004833D6" w:rsidRDefault="004833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160A"/>
    <w:multiLevelType w:val="hybridMultilevel"/>
    <w:tmpl w:val="B52CF97C"/>
    <w:lvl w:ilvl="0" w:tplc="040E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1"/>
  </w:num>
  <w:num w:numId="2" w16cid:durableId="699092518">
    <w:abstractNumId w:val="3"/>
  </w:num>
  <w:num w:numId="3" w16cid:durableId="379206064">
    <w:abstractNumId w:val="2"/>
  </w:num>
  <w:num w:numId="4" w16cid:durableId="1293556751">
    <w:abstractNumId w:val="0"/>
  </w:num>
  <w:num w:numId="5" w16cid:durableId="153905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873C4"/>
    <w:rsid w:val="000A28A6"/>
    <w:rsid w:val="001670B9"/>
    <w:rsid w:val="001703FA"/>
    <w:rsid w:val="001D5CA9"/>
    <w:rsid w:val="00262518"/>
    <w:rsid w:val="002B2FAA"/>
    <w:rsid w:val="002D590D"/>
    <w:rsid w:val="003F36A1"/>
    <w:rsid w:val="004513A1"/>
    <w:rsid w:val="004833D6"/>
    <w:rsid w:val="004D1A08"/>
    <w:rsid w:val="004D26F2"/>
    <w:rsid w:val="005527E8"/>
    <w:rsid w:val="00566838"/>
    <w:rsid w:val="005A1356"/>
    <w:rsid w:val="005F657B"/>
    <w:rsid w:val="006505F3"/>
    <w:rsid w:val="00715FB6"/>
    <w:rsid w:val="00774C72"/>
    <w:rsid w:val="00843E02"/>
    <w:rsid w:val="008745F6"/>
    <w:rsid w:val="008C5BF6"/>
    <w:rsid w:val="008E0BFA"/>
    <w:rsid w:val="009018DA"/>
    <w:rsid w:val="0093713D"/>
    <w:rsid w:val="00956A4B"/>
    <w:rsid w:val="009F2779"/>
    <w:rsid w:val="00A037B6"/>
    <w:rsid w:val="00A2282B"/>
    <w:rsid w:val="00A22D0B"/>
    <w:rsid w:val="00A31E91"/>
    <w:rsid w:val="00A422DB"/>
    <w:rsid w:val="00A82551"/>
    <w:rsid w:val="00A93756"/>
    <w:rsid w:val="00AE70FE"/>
    <w:rsid w:val="00B42FF8"/>
    <w:rsid w:val="00B91815"/>
    <w:rsid w:val="00C14C4D"/>
    <w:rsid w:val="00D25031"/>
    <w:rsid w:val="00D5376B"/>
    <w:rsid w:val="00EF4E84"/>
    <w:rsid w:val="00F22920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nhideWhenUsed/>
    <w:rsid w:val="00A825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25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A825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2024-02-15T08:25:00Z</dcterms:created>
  <dcterms:modified xsi:type="dcterms:W3CDTF">2024-02-15T08:25:00Z</dcterms:modified>
</cp:coreProperties>
</file>